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0E" w:rsidRDefault="00E96C0E">
      <w:pPr>
        <w:pStyle w:val="a3"/>
      </w:pPr>
      <w:r>
        <w:t xml:space="preserve">План занятия № </w:t>
      </w:r>
      <w:r w:rsidR="00263293">
        <w:t>10</w:t>
      </w:r>
    </w:p>
    <w:p w:rsidR="00E96C0E" w:rsidRDefault="00E96C0E">
      <w:pPr>
        <w:pStyle w:val="a3"/>
      </w:pPr>
    </w:p>
    <w:p w:rsidR="00E96C0E" w:rsidRDefault="00E96C0E">
      <w:pPr>
        <w:rPr>
          <w:b/>
        </w:rPr>
      </w:pPr>
      <w:r>
        <w:rPr>
          <w:b/>
        </w:rPr>
        <w:t xml:space="preserve">Тема:  </w:t>
      </w:r>
      <w:r>
        <w:t>Основы  МКТ строения вещества.</w:t>
      </w:r>
      <w:r w:rsidR="00263293">
        <w:rPr>
          <w:sz w:val="22"/>
        </w:rPr>
        <w:t xml:space="preserve"> Уравнение состояния идеального газа. </w:t>
      </w:r>
      <w:proofErr w:type="spellStart"/>
      <w:r w:rsidR="00263293">
        <w:rPr>
          <w:sz w:val="22"/>
        </w:rPr>
        <w:t>Изопроцессы</w:t>
      </w:r>
      <w:proofErr w:type="spellEnd"/>
    </w:p>
    <w:p w:rsidR="00E96C0E" w:rsidRDefault="00E96C0E">
      <w:pPr>
        <w:rPr>
          <w:b/>
        </w:rPr>
      </w:pPr>
      <w:r>
        <w:rPr>
          <w:b/>
        </w:rPr>
        <w:t xml:space="preserve">Цели урока: </w:t>
      </w:r>
    </w:p>
    <w:p w:rsidR="00E96C0E" w:rsidRDefault="00E96C0E">
      <w:pPr>
        <w:rPr>
          <w:b/>
        </w:rPr>
      </w:pPr>
    </w:p>
    <w:p w:rsidR="00E96C0E" w:rsidRDefault="00E96C0E" w:rsidP="00EF4F00">
      <w:pPr>
        <w:numPr>
          <w:ilvl w:val="0"/>
          <w:numId w:val="1"/>
        </w:numPr>
        <w:rPr>
          <w:b/>
          <w:iCs/>
        </w:rPr>
      </w:pPr>
      <w:r>
        <w:rPr>
          <w:b/>
          <w:i/>
        </w:rPr>
        <w:t xml:space="preserve">Обучающие: </w:t>
      </w:r>
      <w:r>
        <w:rPr>
          <w:iCs/>
        </w:rPr>
        <w:t>формирование представления о</w:t>
      </w:r>
      <w:r>
        <w:t xml:space="preserve"> МКТ строения вещества</w:t>
      </w:r>
      <w:r>
        <w:rPr>
          <w:iCs/>
        </w:rPr>
        <w:t>.</w:t>
      </w:r>
      <w:r w:rsidR="00263293" w:rsidRPr="00263293">
        <w:rPr>
          <w:iCs/>
        </w:rPr>
        <w:t xml:space="preserve"> </w:t>
      </w:r>
      <w:r w:rsidR="00263293">
        <w:rPr>
          <w:iCs/>
        </w:rPr>
        <w:t>Сформировать представления о</w:t>
      </w:r>
      <w:r w:rsidR="00263293">
        <w:t xml:space="preserve"> температуре</w:t>
      </w:r>
      <w:r w:rsidR="00263293">
        <w:rPr>
          <w:iCs/>
        </w:rPr>
        <w:t xml:space="preserve">. Изучить уравнение состояния идеального газа и </w:t>
      </w:r>
      <w:proofErr w:type="spellStart"/>
      <w:r w:rsidR="00263293">
        <w:rPr>
          <w:iCs/>
        </w:rPr>
        <w:t>изопроце</w:t>
      </w:r>
      <w:r w:rsidR="00263293">
        <w:rPr>
          <w:iCs/>
        </w:rPr>
        <w:t>с</w:t>
      </w:r>
      <w:r w:rsidR="00263293">
        <w:rPr>
          <w:iCs/>
        </w:rPr>
        <w:t>сы</w:t>
      </w:r>
      <w:proofErr w:type="spellEnd"/>
      <w:r w:rsidR="00263293">
        <w:rPr>
          <w:iCs/>
        </w:rPr>
        <w:t>.</w:t>
      </w:r>
    </w:p>
    <w:p w:rsidR="00E96C0E" w:rsidRDefault="00E96C0E" w:rsidP="00EF4F00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Развивать: </w:t>
      </w:r>
      <w:r>
        <w:rPr>
          <w:iCs/>
        </w:rPr>
        <w:t xml:space="preserve">умение </w:t>
      </w:r>
      <w:proofErr w:type="spellStart"/>
      <w:r>
        <w:rPr>
          <w:iCs/>
        </w:rPr>
        <w:t>скорозаписи</w:t>
      </w:r>
      <w:proofErr w:type="spellEnd"/>
      <w:r>
        <w:rPr>
          <w:iCs/>
        </w:rPr>
        <w:t>, абстрактное мышление, умение выделять гла</w:t>
      </w:r>
      <w:r>
        <w:rPr>
          <w:iCs/>
        </w:rPr>
        <w:t>в</w:t>
      </w:r>
      <w:r>
        <w:rPr>
          <w:iCs/>
        </w:rPr>
        <w:t>ное.</w:t>
      </w:r>
    </w:p>
    <w:p w:rsidR="00E96C0E" w:rsidRDefault="00E96C0E" w:rsidP="00EF4F00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Воспитывать: </w:t>
      </w:r>
      <w:r>
        <w:rPr>
          <w:iCs/>
        </w:rPr>
        <w:t>аккуратность при ведении записей, интерес к предмету.</w:t>
      </w:r>
    </w:p>
    <w:p w:rsidR="00E96C0E" w:rsidRDefault="00E96C0E">
      <w:pPr>
        <w:spacing w:line="360" w:lineRule="auto"/>
        <w:rPr>
          <w:b/>
        </w:rPr>
      </w:pPr>
    </w:p>
    <w:p w:rsidR="00E96C0E" w:rsidRDefault="00E96C0E">
      <w:pPr>
        <w:spacing w:line="360" w:lineRule="auto"/>
      </w:pPr>
      <w:r>
        <w:rPr>
          <w:b/>
        </w:rPr>
        <w:t xml:space="preserve">Тип урока: </w:t>
      </w:r>
      <w:r>
        <w:t>урок формирования знаний (лекция).</w:t>
      </w:r>
    </w:p>
    <w:p w:rsidR="00E96C0E" w:rsidRDefault="00E96C0E">
      <w:pPr>
        <w:spacing w:line="360" w:lineRule="auto"/>
      </w:pPr>
      <w:r>
        <w:rPr>
          <w:b/>
        </w:rPr>
        <w:t xml:space="preserve">Оборудование: </w:t>
      </w:r>
      <w:r>
        <w:t>план, учебник, доска, мел, кодоскоп.</w:t>
      </w:r>
    </w:p>
    <w:p w:rsidR="00E96C0E" w:rsidRDefault="00E96C0E">
      <w:pPr>
        <w:jc w:val="center"/>
        <w:rPr>
          <w:b/>
        </w:rPr>
      </w:pPr>
      <w:r>
        <w:rPr>
          <w:b/>
        </w:rPr>
        <w:t>Ход урока:</w:t>
      </w:r>
    </w:p>
    <w:p w:rsidR="00E96C0E" w:rsidRDefault="00E96C0E" w:rsidP="00EF4F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Организационный момент.</w:t>
      </w:r>
    </w:p>
    <w:p w:rsidR="00E96C0E" w:rsidRDefault="00E96C0E" w:rsidP="00EF4F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Сообщение темы, цели урока, мотивация учебной деятельности студентов.</w:t>
      </w:r>
    </w:p>
    <w:p w:rsidR="00E96C0E" w:rsidRDefault="00E96C0E" w:rsidP="00EF4F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Актуализация знаний.</w:t>
      </w:r>
    </w:p>
    <w:p w:rsidR="00E96C0E" w:rsidRDefault="00E96C0E" w:rsidP="00EF4F00">
      <w:pPr>
        <w:numPr>
          <w:ilvl w:val="0"/>
          <w:numId w:val="2"/>
        </w:numPr>
        <w:spacing w:line="360" w:lineRule="auto"/>
      </w:pPr>
      <w:r>
        <w:rPr>
          <w:b/>
        </w:rPr>
        <w:t>Введение новых знаний.</w:t>
      </w:r>
    </w:p>
    <w:p w:rsidR="00E96C0E" w:rsidRDefault="00E96C0E" w:rsidP="00EF4F00">
      <w:pPr>
        <w:numPr>
          <w:ilvl w:val="0"/>
          <w:numId w:val="10"/>
        </w:numPr>
      </w:pPr>
      <w:r>
        <w:rPr>
          <w:b/>
          <w:bCs/>
        </w:rPr>
        <w:t>Раздел молекулярной физики</w:t>
      </w:r>
      <w:r>
        <w:t xml:space="preserve">  изуча</w:t>
      </w:r>
      <w:r w:rsidR="00263293">
        <w:t>е</w:t>
      </w:r>
      <w:r>
        <w:t>т физические свойства вещества в различных агрега</w:t>
      </w:r>
      <w:r>
        <w:t>т</w:t>
      </w:r>
      <w:r>
        <w:t>ных состояниях, на основе рассмотрения их молекулярного строения.</w:t>
      </w:r>
    </w:p>
    <w:p w:rsidR="00E96C0E" w:rsidRDefault="00E96C0E">
      <w:r>
        <w:t>Молекула – мельчайшая частица вещества, сохраняющая его химические свойства.</w:t>
      </w:r>
    </w:p>
    <w:p w:rsidR="00E96C0E" w:rsidRDefault="00E96C0E" w:rsidP="00EF4F00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Основные положения МКТ.</w:t>
      </w:r>
    </w:p>
    <w:p w:rsidR="00E96C0E" w:rsidRDefault="00E96C0E" w:rsidP="00EF4F00">
      <w:pPr>
        <w:numPr>
          <w:ilvl w:val="1"/>
          <w:numId w:val="10"/>
        </w:numPr>
      </w:pPr>
      <w:r>
        <w:t>Все вещества состоят из молекул (атомов).</w:t>
      </w:r>
    </w:p>
    <w:p w:rsidR="00E96C0E" w:rsidRDefault="00E96C0E" w:rsidP="00EF4F00">
      <w:pPr>
        <w:numPr>
          <w:ilvl w:val="1"/>
          <w:numId w:val="10"/>
        </w:numPr>
      </w:pPr>
      <w:r>
        <w:t>Молекулы находятся в непрерывном хаотическом движении.</w:t>
      </w:r>
    </w:p>
    <w:p w:rsidR="00E96C0E" w:rsidRDefault="00E96C0E" w:rsidP="00EF4F00">
      <w:pPr>
        <w:numPr>
          <w:ilvl w:val="1"/>
          <w:numId w:val="10"/>
        </w:numPr>
      </w:pPr>
      <w:r>
        <w:t>Молекулы взаимодействуют друг с другом.</w:t>
      </w:r>
    </w:p>
    <w:p w:rsidR="00E96C0E" w:rsidRDefault="00E96C0E" w:rsidP="00EF4F00">
      <w:pPr>
        <w:numPr>
          <w:ilvl w:val="0"/>
          <w:numId w:val="10"/>
        </w:numPr>
      </w:pPr>
      <w:r>
        <w:rPr>
          <w:b/>
          <w:bCs/>
        </w:rPr>
        <w:t>Величины, характеризующие внутреннее строение вещества</w:t>
      </w:r>
      <w:r>
        <w:t>.</w:t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относительная молекулярная масса</w:t>
      </w:r>
      <w:r>
        <w:t xml:space="preserve"> – отношение массы молекулы данного вещества к 1/12 массы атома углерода. </w:t>
      </w:r>
      <w:r>
        <w:rPr>
          <w:lang w:val="en-US"/>
        </w:rPr>
        <w:t>M</w:t>
      </w:r>
      <w:r>
        <w:rPr>
          <w:vertAlign w:val="subscript"/>
          <w:lang w:val="en-US"/>
        </w:rPr>
        <w:t>r</w:t>
      </w:r>
      <w:r>
        <w:t>.</w:t>
      </w:r>
    </w:p>
    <w:p w:rsidR="00263293" w:rsidRDefault="00EE4FB9" w:rsidP="00263293">
      <w:pPr>
        <w:ind w:left="567"/>
      </w:pPr>
      <w:r>
        <w:rPr>
          <w:noProof/>
        </w:rPr>
        <w:drawing>
          <wp:inline distT="0" distB="0" distL="0" distR="0">
            <wp:extent cx="1775460" cy="520700"/>
            <wp:effectExtent l="19050" t="0" r="0" b="0"/>
            <wp:docPr id="1" name="Рисунок 8" descr="http://shkola.lv/goods/ymk/physics/work2/theory/3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hkola.lv/goods/ymk/physics/work2/theory/3/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молярная масса</w:t>
      </w:r>
      <w:r>
        <w:t xml:space="preserve"> – масса одного моля вещества.</w:t>
      </w:r>
    </w:p>
    <w:p w:rsidR="00E96C0E" w:rsidRDefault="00E96C0E">
      <w:pPr>
        <w:ind w:left="1416"/>
      </w:pPr>
      <w:r>
        <w:t xml:space="preserve">М = </w:t>
      </w:r>
      <w:r>
        <w:rPr>
          <w:lang w:val="en-US"/>
        </w:rPr>
        <w:t>M</w:t>
      </w:r>
      <w:r>
        <w:rPr>
          <w:vertAlign w:val="subscript"/>
          <w:lang w:val="en-US"/>
        </w:rPr>
        <w:t>r</w:t>
      </w:r>
      <w:r>
        <w:t xml:space="preserve"> 10</w:t>
      </w:r>
      <w:r>
        <w:rPr>
          <w:vertAlign w:val="superscript"/>
        </w:rPr>
        <w:t>-3</w:t>
      </w:r>
      <w:r>
        <w:t xml:space="preserve"> кг/моль.</w:t>
      </w:r>
    </w:p>
    <w:p w:rsidR="00E96C0E" w:rsidRDefault="00E96C0E">
      <w:pPr>
        <w:ind w:left="1416"/>
      </w:pPr>
      <w:r>
        <w:t xml:space="preserve">М = </w:t>
      </w:r>
      <w:r>
        <w:rPr>
          <w:lang w:val="en-US"/>
        </w:rPr>
        <w:t>m</w:t>
      </w:r>
      <w:r>
        <w:rPr>
          <w:vertAlign w:val="subscript"/>
        </w:rPr>
        <w:t>0</w:t>
      </w:r>
      <w:r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. </w:t>
      </w:r>
      <w:r>
        <w:rPr>
          <w:lang w:val="en-US"/>
        </w:rPr>
        <w:t>m</w:t>
      </w:r>
      <w:r>
        <w:rPr>
          <w:vertAlign w:val="subscript"/>
        </w:rPr>
        <w:t>0</w:t>
      </w:r>
      <w:r>
        <w:t xml:space="preserve"> – масса одной молекулы.</w:t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количество вещества</w:t>
      </w:r>
      <w:r>
        <w:t xml:space="preserve"> – отношение массы вещества к его молярной массе.</w:t>
      </w:r>
    </w:p>
    <w:p w:rsidR="00E96C0E" w:rsidRDefault="00E96C0E">
      <w:pPr>
        <w:ind w:left="1416"/>
      </w:pPr>
      <w:r>
        <w:t xml:space="preserve">ν  = </w:t>
      </w:r>
      <w:r>
        <w:rPr>
          <w:lang w:val="en-US"/>
        </w:rPr>
        <w:t>m</w:t>
      </w:r>
      <w:r>
        <w:t xml:space="preserve"> / </w:t>
      </w:r>
      <w:r>
        <w:rPr>
          <w:lang w:val="en-US"/>
        </w:rPr>
        <w:t>M</w:t>
      </w:r>
      <w:r>
        <w:t xml:space="preserve"> = </w:t>
      </w:r>
      <w:r>
        <w:rPr>
          <w:lang w:val="en-US"/>
        </w:rPr>
        <w:t>N</w:t>
      </w:r>
      <w:r>
        <w:t xml:space="preserve"> /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, моль. </w:t>
      </w:r>
      <w:r>
        <w:rPr>
          <w:lang w:val="en-US"/>
        </w:rPr>
        <w:t>N</w:t>
      </w:r>
      <w:r>
        <w:t xml:space="preserve"> – </w:t>
      </w:r>
      <w:proofErr w:type="gramStart"/>
      <w:r>
        <w:t>число</w:t>
      </w:r>
      <w:proofErr w:type="gramEnd"/>
      <w:r>
        <w:t xml:space="preserve"> молекул, </w:t>
      </w:r>
      <w:r>
        <w:rPr>
          <w:lang w:val="en-US"/>
        </w:rPr>
        <w:t>m</w:t>
      </w:r>
      <w:r>
        <w:t xml:space="preserve"> – масса вещества.</w:t>
      </w:r>
    </w:p>
    <w:p w:rsidR="00263293" w:rsidRPr="00263293" w:rsidRDefault="00263293" w:rsidP="00263293">
      <w:pPr>
        <w:ind w:left="851"/>
      </w:pPr>
      <w:r w:rsidRPr="00263293">
        <w:t>Количество вещества - это отношение числа молекул N в данном теле к числу атомов в 0,012 кг углерода NA:</w:t>
      </w:r>
    </w:p>
    <w:p w:rsidR="00263293" w:rsidRPr="00C24DE3" w:rsidRDefault="00EE4FB9" w:rsidP="00263293">
      <w:pPr>
        <w:ind w:left="851"/>
        <w:rPr>
          <w:rFonts w:ascii="Arial" w:hAnsi="Arial" w:cs="Arial"/>
          <w:color w:val="313131"/>
          <w:sz w:val="20"/>
          <w:szCs w:val="20"/>
        </w:rPr>
      </w:pPr>
      <w:r>
        <w:rPr>
          <w:noProof/>
        </w:rPr>
        <w:drawing>
          <wp:inline distT="0" distB="0" distL="0" distR="0">
            <wp:extent cx="1158875" cy="351155"/>
            <wp:effectExtent l="19050" t="0" r="3175" b="0"/>
            <wp:docPr id="2" name="Рисунок 9" descr="http://shkola.lv/goods/ymk/physics/work2/theory/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hkola.lv/goods/ymk/physics/work2/theory/3/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0E" w:rsidRDefault="00E96C0E">
      <w:r>
        <w:t>1 моль - количество вещества, в котором содержится столько же молекул, сколько в 0,012 кг у</w:t>
      </w:r>
      <w:r>
        <w:t>г</w:t>
      </w:r>
      <w:r>
        <w:t>лерода.</w:t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число Авогадро</w:t>
      </w:r>
      <w:r>
        <w:t xml:space="preserve"> – число молекул в 1 моле любого вещества.</w:t>
      </w:r>
    </w:p>
    <w:p w:rsidR="00E96C0E" w:rsidRDefault="00E96C0E">
      <w:pPr>
        <w:ind w:left="1275" w:firstLine="141"/>
      </w:pP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 = </w:t>
      </w:r>
      <w:proofErr w:type="gramStart"/>
      <w:r>
        <w:t>6  10</w:t>
      </w:r>
      <w:r>
        <w:rPr>
          <w:vertAlign w:val="superscript"/>
        </w:rPr>
        <w:t>23</w:t>
      </w:r>
      <w:proofErr w:type="gramEnd"/>
      <w:r>
        <w:t xml:space="preserve"> моль</w:t>
      </w:r>
      <w:r>
        <w:rPr>
          <w:vertAlign w:val="superscript"/>
        </w:rPr>
        <w:t>-1</w:t>
      </w:r>
      <w:r>
        <w:t xml:space="preserve">. </w:t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взаимодействия между молекулами</w:t>
      </w:r>
      <w:r>
        <w:t xml:space="preserve"> – притяжение и отталкивание.</w:t>
      </w:r>
    </w:p>
    <w:p w:rsidR="00E96C0E" w:rsidRDefault="00E96C0E" w:rsidP="00EF4F00">
      <w:pPr>
        <w:numPr>
          <w:ilvl w:val="0"/>
          <w:numId w:val="10"/>
        </w:numPr>
      </w:pPr>
      <w:r>
        <w:rPr>
          <w:b/>
          <w:bCs/>
        </w:rPr>
        <w:t>Идеальный газ</w:t>
      </w:r>
      <w:r>
        <w:t xml:space="preserve"> – модель реального газа, согласно которой:</w:t>
      </w:r>
    </w:p>
    <w:p w:rsidR="00E96C0E" w:rsidRDefault="00E96C0E" w:rsidP="00EF4F00">
      <w:pPr>
        <w:numPr>
          <w:ilvl w:val="0"/>
          <w:numId w:val="11"/>
        </w:numPr>
      </w:pPr>
      <w:r>
        <w:t>Размеры молекул пренебрежимо малы по сравнению с расстояниями между ними.</w:t>
      </w:r>
    </w:p>
    <w:p w:rsidR="00E96C0E" w:rsidRDefault="00E96C0E" w:rsidP="00EF4F00">
      <w:pPr>
        <w:numPr>
          <w:ilvl w:val="0"/>
          <w:numId w:val="11"/>
        </w:numPr>
      </w:pPr>
      <w:r>
        <w:t>Между молекулами отсутствуют силы взаимодействия.</w:t>
      </w:r>
    </w:p>
    <w:p w:rsidR="00E96C0E" w:rsidRDefault="00E96C0E" w:rsidP="00EF4F00">
      <w:pPr>
        <w:numPr>
          <w:ilvl w:val="0"/>
          <w:numId w:val="11"/>
        </w:numPr>
      </w:pPr>
      <w:r>
        <w:t xml:space="preserve">Столкновения молекул газа между собой </w:t>
      </w:r>
      <w:proofErr w:type="gramStart"/>
      <w:r>
        <w:t>абсолютно упругие</w:t>
      </w:r>
      <w:proofErr w:type="gramEnd"/>
      <w:r>
        <w:t>.</w:t>
      </w:r>
    </w:p>
    <w:p w:rsidR="00ED0A0D" w:rsidRDefault="00E96C0E" w:rsidP="00EF4F00">
      <w:pPr>
        <w:numPr>
          <w:ilvl w:val="0"/>
          <w:numId w:val="11"/>
        </w:numPr>
      </w:pPr>
      <w:r>
        <w:t>Движение молекул подчиняется законам Ньютона.</w:t>
      </w:r>
    </w:p>
    <w:p w:rsidR="00E96C0E" w:rsidRDefault="00ED0A0D" w:rsidP="00ED0A0D">
      <w:pPr>
        <w:ind w:left="510"/>
      </w:pPr>
      <w:r w:rsidRPr="00ED0A0D">
        <w:lastRenderedPageBreak/>
        <w:t xml:space="preserve"> Реальные газы ведут себя подобно </w:t>
      </w:r>
      <w:proofErr w:type="gramStart"/>
      <w:r w:rsidRPr="00ED0A0D">
        <w:t>идеальным</w:t>
      </w:r>
      <w:proofErr w:type="gramEnd"/>
      <w:r w:rsidRPr="00ED0A0D">
        <w:t xml:space="preserve"> при достаточно больших разрежениях, когда расстояния между молекулами во много раз больше их размеров</w:t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давление идеального газа</w:t>
      </w:r>
      <w:r>
        <w:t xml:space="preserve"> – обусловлено ударами молекул о стенки сосуда.</w:t>
      </w:r>
    </w:p>
    <w:p w:rsidR="00ED0A0D" w:rsidRPr="00ED0A0D" w:rsidRDefault="00E96C0E" w:rsidP="00EF4F00">
      <w:pPr>
        <w:numPr>
          <w:ilvl w:val="1"/>
          <w:numId w:val="10"/>
        </w:numPr>
      </w:pPr>
      <w:r>
        <w:rPr>
          <w:u w:val="single"/>
        </w:rPr>
        <w:t>скорость молекул.</w:t>
      </w:r>
      <w:r w:rsidR="00ED0A0D" w:rsidRPr="00ED0A0D">
        <w:rPr>
          <w:rFonts w:ascii="Tahoma" w:hAnsi="Tahoma" w:cs="Tahoma"/>
          <w:color w:val="333333"/>
          <w:sz w:val="21"/>
          <w:szCs w:val="21"/>
        </w:rPr>
        <w:t xml:space="preserve"> </w:t>
      </w:r>
      <w:r w:rsidR="00ED0A0D" w:rsidRPr="00ED0A0D">
        <w:t>Несмотря на беспорядочный характер движения молекул, их распр</w:t>
      </w:r>
      <w:r w:rsidR="00ED0A0D" w:rsidRPr="00ED0A0D">
        <w:t>е</w:t>
      </w:r>
      <w:r w:rsidR="00ED0A0D" w:rsidRPr="00ED0A0D">
        <w:t>деление по скоростям носит характер определенной закономерности, которая называется ра</w:t>
      </w:r>
      <w:r w:rsidR="00ED0A0D" w:rsidRPr="00ED0A0D">
        <w:t>с</w:t>
      </w:r>
      <w:r w:rsidR="00ED0A0D" w:rsidRPr="00ED0A0D">
        <w:t>пределением Максвелла.</w:t>
      </w:r>
    </w:p>
    <w:p w:rsidR="00ED0A0D" w:rsidRPr="00ED0A0D" w:rsidRDefault="00EE4FB9" w:rsidP="00ED0A0D">
      <w:pPr>
        <w:ind w:left="567"/>
      </w:pPr>
      <w:r>
        <w:rPr>
          <w:noProof/>
        </w:rPr>
        <w:drawing>
          <wp:inline distT="0" distB="0" distL="0" distR="0">
            <wp:extent cx="2402840" cy="1711960"/>
            <wp:effectExtent l="19050" t="0" r="0" b="0"/>
            <wp:docPr id="3" name="Рисунок 12" descr="http://shkola.lv/goods/ymk/physics/work2/theory/3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hkola.lv/goods/ymk/physics/work2/theory/3/image00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0D" w:rsidRPr="00ED0A0D" w:rsidRDefault="00ED0A0D" w:rsidP="00ED0A0D">
      <w:pPr>
        <w:ind w:left="567"/>
      </w:pPr>
      <w:r w:rsidRPr="00ED0A0D">
        <w:t xml:space="preserve">График, характеризующий это распределение, называют кривой распределения Максвелла. Она показывает, что в системе молекул при данной температуре есть очень </w:t>
      </w:r>
      <w:proofErr w:type="gramStart"/>
      <w:r w:rsidRPr="00ED0A0D">
        <w:t>быстрые</w:t>
      </w:r>
      <w:proofErr w:type="gramEnd"/>
      <w:r w:rsidRPr="00ED0A0D">
        <w:t xml:space="preserve"> и очень медленные, но большая часть молекул движется с определенной скоростью, которая называется наиболее вероятной. При повышении температуры эта наиболее вероятная ск</w:t>
      </w:r>
      <w:r w:rsidRPr="00ED0A0D">
        <w:t>о</w:t>
      </w:r>
      <w:r w:rsidRPr="00ED0A0D">
        <w:t>рость ув</w:t>
      </w:r>
      <w:r w:rsidRPr="00ED0A0D">
        <w:t>е</w:t>
      </w:r>
      <w:r w:rsidRPr="00ED0A0D">
        <w:t>личивается.</w:t>
      </w:r>
    </w:p>
    <w:p w:rsidR="00E96C0E" w:rsidRDefault="00E96C0E" w:rsidP="00EF4F00">
      <w:pPr>
        <w:numPr>
          <w:ilvl w:val="1"/>
          <w:numId w:val="10"/>
        </w:numPr>
      </w:pPr>
      <w:r>
        <w:rPr>
          <w:u w:val="single"/>
        </w:rPr>
        <w:t>основное уравнение МКТ</w:t>
      </w:r>
      <w:r>
        <w:t xml:space="preserve"> – связывает макроскопическую величину – давление – с ми</w:t>
      </w:r>
      <w:r>
        <w:t>к</w:t>
      </w:r>
      <w:r>
        <w:t>роскопическими величинами, характеризующими молекулы.</w:t>
      </w:r>
    </w:p>
    <w:p w:rsidR="00E96C0E" w:rsidRDefault="00E96C0E">
      <w:r>
        <w:t>Формы записи основного уравнения МКТ:</w:t>
      </w:r>
    </w:p>
    <w:p w:rsidR="00E96C0E" w:rsidRDefault="00E96C0E">
      <w:pPr>
        <w:rPr>
          <w:lang w:val="en-US"/>
        </w:rPr>
      </w:pPr>
      <w:r>
        <w:tab/>
      </w:r>
      <w:r>
        <w:tab/>
      </w:r>
      <w:r>
        <w:rPr>
          <w:lang w:val="en-US"/>
        </w:rPr>
        <w:t>p = F/S = 1/3 m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n v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E96C0E" w:rsidRDefault="00E96C0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 = 2/3 nE = 1/3 ρ v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E96C0E" w:rsidRDefault="00E96C0E">
      <w:pPr>
        <w:ind w:left="567"/>
      </w:pPr>
      <w:r>
        <w:rPr>
          <w:lang w:val="en-US"/>
        </w:rPr>
        <w:t>m</w:t>
      </w:r>
      <w:r>
        <w:rPr>
          <w:vertAlign w:val="subscript"/>
        </w:rPr>
        <w:t>0</w:t>
      </w:r>
      <w:r>
        <w:t xml:space="preserve"> – масса молекулы;</w:t>
      </w:r>
    </w:p>
    <w:p w:rsidR="00E96C0E" w:rsidRDefault="00E96C0E">
      <w:pPr>
        <w:ind w:left="567"/>
      </w:pPr>
      <w:r>
        <w:rPr>
          <w:lang w:val="en-US"/>
        </w:rPr>
        <w:t>n</w:t>
      </w:r>
      <w:r>
        <w:t xml:space="preserve"> – </w:t>
      </w:r>
      <w:proofErr w:type="gramStart"/>
      <w:r>
        <w:t>концентрация</w:t>
      </w:r>
      <w:proofErr w:type="gramEnd"/>
      <w:r>
        <w:t xml:space="preserve"> молекул – число молекул в единице объема;</w:t>
      </w:r>
    </w:p>
    <w:p w:rsidR="00E96C0E" w:rsidRDefault="00E96C0E">
      <w:pPr>
        <w:ind w:left="567"/>
      </w:pPr>
      <w:r>
        <w:rPr>
          <w:lang w:val="en-US"/>
        </w:rPr>
        <w:t>v</w:t>
      </w:r>
      <w:r>
        <w:rPr>
          <w:vertAlign w:val="superscript"/>
        </w:rPr>
        <w:t>2</w:t>
      </w:r>
      <w:r>
        <w:t xml:space="preserve"> – средн</w:t>
      </w:r>
      <w:r w:rsidR="00ED0A0D">
        <w:t>яя</w:t>
      </w:r>
      <w:r>
        <w:t xml:space="preserve"> квадрат</w:t>
      </w:r>
      <w:r w:rsidR="00ED0A0D">
        <w:t>ичная</w:t>
      </w:r>
      <w:r>
        <w:t xml:space="preserve"> скорост</w:t>
      </w:r>
      <w:r w:rsidR="00ED0A0D">
        <w:t>ь</w:t>
      </w:r>
      <w:r>
        <w:t xml:space="preserve"> молекул;</w:t>
      </w:r>
    </w:p>
    <w:p w:rsidR="00E96C0E" w:rsidRDefault="00E96C0E">
      <w:pPr>
        <w:ind w:left="567"/>
      </w:pPr>
      <w:r>
        <w:rPr>
          <w:lang w:val="en-US"/>
        </w:rPr>
        <w:t>E</w:t>
      </w:r>
      <w:r>
        <w:t xml:space="preserve"> – </w:t>
      </w:r>
      <w:proofErr w:type="gramStart"/>
      <w:r>
        <w:t>средняя</w:t>
      </w:r>
      <w:proofErr w:type="gramEnd"/>
      <w:r>
        <w:t xml:space="preserve"> кинетическая энергия поступательного движения молекул; </w:t>
      </w:r>
    </w:p>
    <w:p w:rsidR="00E96C0E" w:rsidRDefault="00E96C0E">
      <w:pPr>
        <w:ind w:left="567"/>
      </w:pPr>
      <w:r>
        <w:rPr>
          <w:lang w:val="en-US"/>
        </w:rPr>
        <w:t>ρ</w:t>
      </w:r>
      <w:r>
        <w:t xml:space="preserve"> – </w:t>
      </w:r>
      <w:proofErr w:type="gramStart"/>
      <w:r>
        <w:t>плотность</w:t>
      </w:r>
      <w:proofErr w:type="gramEnd"/>
      <w:r>
        <w:t xml:space="preserve"> газа.</w:t>
      </w:r>
    </w:p>
    <w:p w:rsidR="00263293" w:rsidRDefault="00263293" w:rsidP="00EF4F00">
      <w:pPr>
        <w:numPr>
          <w:ilvl w:val="0"/>
          <w:numId w:val="10"/>
        </w:numPr>
      </w:pPr>
      <w:r>
        <w:rPr>
          <w:b/>
          <w:bCs/>
        </w:rPr>
        <w:t>Макроскопические параметры</w:t>
      </w:r>
      <w:r>
        <w:t xml:space="preserve"> – величины, характеризующие состояние макроск</w:t>
      </w:r>
      <w:r>
        <w:t>о</w:t>
      </w:r>
      <w:r>
        <w:t>пических тел без учета молекулярного строения тел.</w:t>
      </w:r>
    </w:p>
    <w:p w:rsidR="00263293" w:rsidRDefault="00263293" w:rsidP="00EF4F00">
      <w:pPr>
        <w:numPr>
          <w:ilvl w:val="0"/>
          <w:numId w:val="10"/>
        </w:numPr>
      </w:pPr>
      <w:r>
        <w:rPr>
          <w:b/>
          <w:bCs/>
        </w:rPr>
        <w:t>Температура</w:t>
      </w:r>
      <w:r>
        <w:t xml:space="preserve"> - физическая величина, характеризующая степень </w:t>
      </w:r>
      <w:proofErr w:type="spellStart"/>
      <w:r>
        <w:t>нагретости</w:t>
      </w:r>
      <w:proofErr w:type="spellEnd"/>
      <w:r>
        <w:t xml:space="preserve"> тела.</w:t>
      </w:r>
    </w:p>
    <w:p w:rsidR="00263293" w:rsidRDefault="00263293" w:rsidP="00EF4F00">
      <w:pPr>
        <w:numPr>
          <w:ilvl w:val="1"/>
          <w:numId w:val="13"/>
        </w:numPr>
        <w:ind w:left="57" w:firstLine="456"/>
      </w:pPr>
      <w:r>
        <w:rPr>
          <w:u w:val="single"/>
        </w:rPr>
        <w:t>Тепловое равновесие</w:t>
      </w:r>
      <w:r>
        <w:t xml:space="preserve"> -  состояние термодинамической системы, при котором все ее ма</w:t>
      </w:r>
      <w:r>
        <w:t>к</w:t>
      </w:r>
      <w:r>
        <w:t>роскопические параметры сколь угодно долго остаются постоянными.</w:t>
      </w:r>
    </w:p>
    <w:p w:rsidR="00263293" w:rsidRDefault="00263293" w:rsidP="00263293">
      <w:pPr>
        <w:pStyle w:val="2"/>
      </w:pPr>
      <w:r>
        <w:t>Термодинамическая  система – это макроскопическое тело или совокупность тел, выд</w:t>
      </w:r>
      <w:r>
        <w:t>е</w:t>
      </w:r>
      <w:r>
        <w:t>ляемых по какому – то признаку из окружающего мира.</w:t>
      </w:r>
    </w:p>
    <w:p w:rsidR="00263293" w:rsidRDefault="00263293" w:rsidP="00263293">
      <w:pPr>
        <w:pStyle w:val="2"/>
      </w:pPr>
      <w:r>
        <w:t>Температура характеризует состояние теплового равновесия системы тел: все тела системы, находящиеся в тепловом равновесии друг с другом, имеют одну и ту же температ</w:t>
      </w:r>
      <w:r>
        <w:t>у</w:t>
      </w:r>
      <w:r>
        <w:t>ру.</w:t>
      </w:r>
    </w:p>
    <w:p w:rsidR="00ED0A0D" w:rsidRPr="00ED0A0D" w:rsidRDefault="00263293" w:rsidP="00EF4F00">
      <w:pPr>
        <w:numPr>
          <w:ilvl w:val="1"/>
          <w:numId w:val="13"/>
        </w:numPr>
      </w:pPr>
      <w:r>
        <w:rPr>
          <w:u w:val="single"/>
        </w:rPr>
        <w:t>Измерение температуры</w:t>
      </w:r>
      <w:r>
        <w:t>. Используют зависимость объема от температуры – термометр.</w:t>
      </w:r>
      <w:r w:rsidR="00ED0A0D" w:rsidRPr="00ED0A0D">
        <w:rPr>
          <w:rFonts w:ascii="Tahoma" w:hAnsi="Tahoma" w:cs="Tahoma"/>
          <w:color w:val="333333"/>
          <w:sz w:val="21"/>
          <w:szCs w:val="21"/>
        </w:rPr>
        <w:t xml:space="preserve"> </w:t>
      </w:r>
      <w:r w:rsidR="00ED0A0D" w:rsidRPr="00ED0A0D">
        <w:t>Обычно термометры градуируют по шкале Цельсия: температуре кристаллизации воды (таяния льда) соответствует 0</w:t>
      </w:r>
      <w:proofErr w:type="gramStart"/>
      <w:r w:rsidR="00ED0A0D" w:rsidRPr="00ED0A0D">
        <w:t>°С</w:t>
      </w:r>
      <w:proofErr w:type="gramEnd"/>
      <w:r w:rsidR="00ED0A0D" w:rsidRPr="00ED0A0D">
        <w:t>, температуре ее кипения - 100°С.</w:t>
      </w:r>
    </w:p>
    <w:p w:rsidR="00263293" w:rsidRDefault="00263293" w:rsidP="00EF4F00">
      <w:pPr>
        <w:numPr>
          <w:ilvl w:val="1"/>
          <w:numId w:val="13"/>
        </w:numPr>
        <w:rPr>
          <w:u w:val="single"/>
        </w:rPr>
      </w:pPr>
      <w:r>
        <w:rPr>
          <w:u w:val="single"/>
        </w:rPr>
        <w:t>Абсолютная температура.</w:t>
      </w:r>
    </w:p>
    <w:p w:rsidR="00ED0A0D" w:rsidRPr="00ED0A0D" w:rsidRDefault="00ED0A0D" w:rsidP="00ED0A0D">
      <w:pPr>
        <w:ind w:left="567"/>
      </w:pPr>
      <w:r w:rsidRPr="00ED0A0D">
        <w:t>Кельвин ввел абсолютную шкалу температур, согласно которой нулевая температура соо</w:t>
      </w:r>
      <w:r w:rsidRPr="00ED0A0D">
        <w:t>т</w:t>
      </w:r>
      <w:r w:rsidRPr="00ED0A0D">
        <w:t>ветствует абсолютному нулю, единица измерения температуры по шкале Кельвина равна градусу Цельсия: [Т] = 1</w:t>
      </w:r>
      <w:proofErr w:type="gramStart"/>
      <w:r w:rsidRPr="00ED0A0D">
        <w:t xml:space="preserve"> К</w:t>
      </w:r>
      <w:proofErr w:type="gramEnd"/>
      <w:r w:rsidRPr="00ED0A0D">
        <w:t xml:space="preserve"> (Кельвин).</w:t>
      </w:r>
    </w:p>
    <w:p w:rsidR="00ED0A0D" w:rsidRPr="00ED0A0D" w:rsidRDefault="00ED0A0D" w:rsidP="00ED0A0D">
      <w:pPr>
        <w:ind w:left="567"/>
      </w:pPr>
      <w:r w:rsidRPr="00ED0A0D">
        <w:t>Связь температуры в энергетических единицах и темп</w:t>
      </w:r>
      <w:r w:rsidRPr="00ED0A0D">
        <w:t>е</w:t>
      </w:r>
      <w:r w:rsidRPr="00ED0A0D">
        <w:t xml:space="preserve">ратуры в градусах Кельвина: </w:t>
      </w:r>
    </w:p>
    <w:p w:rsidR="00ED0A0D" w:rsidRPr="00ED0A0D" w:rsidRDefault="00EE4FB9" w:rsidP="00ED0A0D">
      <w:pPr>
        <w:ind w:left="567"/>
      </w:pPr>
      <w:r>
        <w:rPr>
          <w:noProof/>
        </w:rPr>
        <w:drawing>
          <wp:inline distT="0" distB="0" distL="0" distR="0">
            <wp:extent cx="403860" cy="116840"/>
            <wp:effectExtent l="19050" t="0" r="0" b="0"/>
            <wp:docPr id="4" name="Рисунок 17" descr="http://shkola.lv/goods/ymk/physics/work2/theory/3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shkola.lv/goods/ymk/physics/work2/theory/3/image00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0D" w:rsidRPr="00ED0A0D" w:rsidRDefault="00ED0A0D" w:rsidP="00ED0A0D">
      <w:pPr>
        <w:ind w:left="567"/>
        <w:rPr>
          <w:u w:val="single"/>
        </w:rPr>
      </w:pPr>
      <w:r w:rsidRPr="00ED0A0D">
        <w:t xml:space="preserve">где </w:t>
      </w:r>
      <w:proofErr w:type="spellStart"/>
      <w:r w:rsidRPr="00ED0A0D">
        <w:t>k</w:t>
      </w:r>
      <w:proofErr w:type="spellEnd"/>
      <w:r w:rsidRPr="00ED0A0D">
        <w:t xml:space="preserve"> = 1,38*10 </w:t>
      </w:r>
      <w:r w:rsidRPr="00ED0A0D">
        <w:rPr>
          <w:vertAlign w:val="superscript"/>
        </w:rPr>
        <w:t>-23</w:t>
      </w:r>
      <w:r w:rsidRPr="00ED0A0D">
        <w:t xml:space="preserve"> Дж</w:t>
      </w:r>
      <w:proofErr w:type="gramStart"/>
      <w:r w:rsidRPr="00ED0A0D">
        <w:t>/К</w:t>
      </w:r>
      <w:proofErr w:type="gramEnd"/>
      <w:r w:rsidRPr="00ED0A0D">
        <w:t xml:space="preserve"> - постоянная Больцмана.</w:t>
      </w:r>
    </w:p>
    <w:p w:rsidR="00263293" w:rsidRDefault="00263293" w:rsidP="00263293">
      <w:r>
        <w:t>Абсолютный нуль температуры – предельная температура, при кот</w:t>
      </w:r>
      <w:r>
        <w:t>о</w:t>
      </w:r>
      <w:r>
        <w:t>рой давление идеального газа обращается в нуль при фиксир</w:t>
      </w:r>
      <w:r>
        <w:t>о</w:t>
      </w:r>
      <w:r>
        <w:t>ванном объеме или объем идеального газа стремиться к нулю при н</w:t>
      </w:r>
      <w:r>
        <w:t>е</w:t>
      </w:r>
      <w:r>
        <w:t>изме</w:t>
      </w:r>
      <w:r>
        <w:t>н</w:t>
      </w:r>
      <w:r>
        <w:t xml:space="preserve">ном давлении. </w:t>
      </w:r>
    </w:p>
    <w:p w:rsidR="00263293" w:rsidRDefault="00EE4FB9" w:rsidP="0026329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-3810</wp:posOffset>
            </wp:positionV>
            <wp:extent cx="1450975" cy="2101215"/>
            <wp:effectExtent l="19050" t="0" r="0" b="0"/>
            <wp:wrapSquare wrapText="bothSides"/>
            <wp:docPr id="246" name="Рисунок 16" descr="http://shkola.lv/goods/ymk/physics/work2/theory/3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hkola.lv/goods/ymk/physics/work2/theory/3/image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293">
        <w:t>Эта температура равна 0</w:t>
      </w:r>
      <w:proofErr w:type="gramStart"/>
      <w:r w:rsidR="00263293">
        <w:t xml:space="preserve"> К</w:t>
      </w:r>
      <w:proofErr w:type="gramEnd"/>
      <w:r w:rsidR="00263293">
        <w:t xml:space="preserve"> по шкале Кельвина.</w:t>
      </w:r>
      <w:r w:rsidR="00ED0A0D" w:rsidRPr="00ED0A0D">
        <w:rPr>
          <w:rFonts w:ascii="Arial" w:hAnsi="Arial" w:cs="Arial"/>
          <w:noProof/>
          <w:color w:val="313131"/>
          <w:sz w:val="20"/>
          <w:szCs w:val="20"/>
        </w:rPr>
        <w:t xml:space="preserve"> </w:t>
      </w:r>
    </w:p>
    <w:p w:rsidR="00263293" w:rsidRDefault="00263293" w:rsidP="00263293">
      <w:r>
        <w:tab/>
      </w:r>
      <w:r>
        <w:tab/>
        <w:t xml:space="preserve">Т = </w:t>
      </w:r>
      <w:r>
        <w:rPr>
          <w:lang w:val="en-US"/>
        </w:rPr>
        <w:t>t</w:t>
      </w:r>
      <w:r>
        <w:t xml:space="preserve"> + 273. </w:t>
      </w:r>
      <w:r>
        <w:tab/>
        <w:t>1</w:t>
      </w:r>
      <w:proofErr w:type="gramStart"/>
      <w:r>
        <w:t xml:space="preserve"> К</w:t>
      </w:r>
      <w:proofErr w:type="gramEnd"/>
      <w:r>
        <w:t xml:space="preserve"> = 1 </w:t>
      </w:r>
      <w:r>
        <w:rPr>
          <w:vertAlign w:val="superscript"/>
        </w:rPr>
        <w:t>0</w:t>
      </w:r>
      <w:r>
        <w:t>С.</w:t>
      </w:r>
    </w:p>
    <w:p w:rsidR="00263293" w:rsidRDefault="00263293" w:rsidP="00263293">
      <w:r>
        <w:t>Средняя кинетическая энергия хаотичного поступательного движ</w:t>
      </w:r>
      <w:r>
        <w:t>е</w:t>
      </w:r>
      <w:r>
        <w:t>ния молекул газа прямо пропорциональна абсолютной темп</w:t>
      </w:r>
      <w:r>
        <w:t>е</w:t>
      </w:r>
      <w:r>
        <w:t>рат</w:t>
      </w:r>
      <w:r>
        <w:t>у</w:t>
      </w:r>
      <w:r>
        <w:t>ре:</w:t>
      </w:r>
    </w:p>
    <w:p w:rsidR="00ED0A0D" w:rsidRPr="00C24DE3" w:rsidRDefault="00263293" w:rsidP="00ED0A0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13131"/>
          <w:sz w:val="20"/>
          <w:szCs w:val="20"/>
        </w:rPr>
      </w:pPr>
      <w:r>
        <w:tab/>
      </w:r>
      <w:r>
        <w:tab/>
      </w:r>
      <w:r w:rsidR="00EE4FB9">
        <w:rPr>
          <w:rFonts w:ascii="Arial" w:hAnsi="Arial" w:cs="Arial"/>
          <w:noProof/>
          <w:color w:val="313131"/>
          <w:sz w:val="20"/>
          <w:szCs w:val="20"/>
        </w:rPr>
        <w:drawing>
          <wp:inline distT="0" distB="0" distL="0" distR="0">
            <wp:extent cx="1520190" cy="775970"/>
            <wp:effectExtent l="19050" t="0" r="3810" b="0"/>
            <wp:docPr id="5" name="Рисунок 18" descr="http://shkola.lv/goods/ymk/physics/work2/theory/3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shkola.lv/goods/ymk/physics/work2/theory/3/image0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0D" w:rsidRPr="00ED0A0D" w:rsidRDefault="00ED0A0D" w:rsidP="00ED0A0D">
      <w:r w:rsidRPr="00ED0A0D">
        <w:t>Средняя квадратичная скорость молекул</w:t>
      </w:r>
    </w:p>
    <w:p w:rsidR="00ED0A0D" w:rsidRPr="00ED0A0D" w:rsidRDefault="00EE4FB9" w:rsidP="00ED0A0D">
      <w:r>
        <w:rPr>
          <w:noProof/>
        </w:rPr>
        <w:drawing>
          <wp:inline distT="0" distB="0" distL="0" distR="0">
            <wp:extent cx="595630" cy="414655"/>
            <wp:effectExtent l="19050" t="0" r="0" b="0"/>
            <wp:docPr id="6" name="Рисунок 19" descr="http://shkola.lv/goods/ymk/physics/work2/theory/3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hkola.lv/goods/ymk/physics/work2/theory/3/image01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0D" w:rsidRPr="00ED0A0D" w:rsidRDefault="00ED0A0D" w:rsidP="00ED0A0D">
      <w:r w:rsidRPr="00ED0A0D">
        <w:t>Учитывая равенство (1), основное уравнение молекулярно-кинетической теории можно записать так:</w:t>
      </w:r>
    </w:p>
    <w:p w:rsidR="00ED0A0D" w:rsidRPr="00ED0A0D" w:rsidRDefault="00ED0A0D" w:rsidP="00ED0A0D">
      <w:proofErr w:type="spellStart"/>
      <w:r w:rsidRPr="00ED0A0D">
        <w:t>p=nkT</w:t>
      </w:r>
      <w:proofErr w:type="spellEnd"/>
      <w:r w:rsidRPr="00ED0A0D">
        <w:t xml:space="preserve"> </w:t>
      </w:r>
    </w:p>
    <w:p w:rsidR="00263293" w:rsidRDefault="00263293" w:rsidP="00ED0A0D">
      <w:pPr>
        <w:rPr>
          <w:b/>
          <w:bCs/>
        </w:rPr>
      </w:pPr>
      <w:r>
        <w:rPr>
          <w:b/>
          <w:bCs/>
        </w:rPr>
        <w:t>Уравнение состояния идеального газа.</w:t>
      </w:r>
    </w:p>
    <w:p w:rsidR="00263293" w:rsidRDefault="00263293" w:rsidP="00263293">
      <w:r>
        <w:t>Уравнение, связывающее все три макроскопических параметра (</w:t>
      </w:r>
      <w:r>
        <w:rPr>
          <w:lang w:val="en-US"/>
        </w:rPr>
        <w:t>p</w:t>
      </w:r>
      <w:r>
        <w:t>, V, T), характеризующие с</w:t>
      </w:r>
      <w:r>
        <w:t>о</w:t>
      </w:r>
      <w:r>
        <w:t>стояние данной массы достаточно разреженного газа, называют уравнением состояния идеальн</w:t>
      </w:r>
      <w:r>
        <w:t>о</w:t>
      </w:r>
      <w:r>
        <w:t>го газа.</w:t>
      </w:r>
    </w:p>
    <w:p w:rsidR="00EF4F00" w:rsidRDefault="00263293" w:rsidP="00263293">
      <w:r>
        <w:tab/>
      </w:r>
      <w:r w:rsidR="00EE4FB9">
        <w:rPr>
          <w:noProof/>
        </w:rPr>
        <w:drawing>
          <wp:inline distT="0" distB="0" distL="0" distR="0">
            <wp:extent cx="2179955" cy="488950"/>
            <wp:effectExtent l="19050" t="0" r="0" b="0"/>
            <wp:docPr id="7" name="Рисунок 21" descr="http://shkola.lv/goods/ymk/physics/work2/theory/3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shkola.lv/goods/ymk/physics/work2/theory/3/image0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293">
        <w:tab/>
      </w:r>
      <w:r>
        <w:t>═&gt;</w:t>
      </w:r>
    </w:p>
    <w:p w:rsidR="00263293" w:rsidRDefault="00263293" w:rsidP="00263293">
      <w:r>
        <w:t xml:space="preserve"> </w:t>
      </w:r>
      <w:r w:rsidR="00EE4FB9">
        <w:rPr>
          <w:b/>
          <w:noProof/>
        </w:rPr>
        <w:drawing>
          <wp:inline distT="0" distB="0" distL="0" distR="0">
            <wp:extent cx="1658620" cy="361315"/>
            <wp:effectExtent l="19050" t="0" r="0" b="0"/>
            <wp:docPr id="8" name="Рисунок 22" descr="http://shkola.lv/goods/ymk/physics/work2/theory/3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shkola.lv/goods/ymk/physics/work2/theory/3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уравнение </w:t>
      </w:r>
      <w:proofErr w:type="spellStart"/>
      <w:r>
        <w:t>Менделеева-Клапейрона</w:t>
      </w:r>
      <w:proofErr w:type="spellEnd"/>
      <w:r>
        <w:t>.</w:t>
      </w:r>
    </w:p>
    <w:p w:rsidR="00263293" w:rsidRDefault="00263293" w:rsidP="00263293">
      <w:r>
        <w:rPr>
          <w:lang w:val="en-US"/>
        </w:rPr>
        <w:t>R</w:t>
      </w:r>
      <w:r>
        <w:t xml:space="preserve"> = 8</w:t>
      </w:r>
      <w:proofErr w:type="gramStart"/>
      <w:r>
        <w:t>,31</w:t>
      </w:r>
      <w:proofErr w:type="gramEnd"/>
      <w:r>
        <w:t xml:space="preserve"> Дж/(моль К) – универсальная газовая постоянная.</w:t>
      </w:r>
    </w:p>
    <w:p w:rsidR="00EE4FB9" w:rsidRPr="00EE4FB9" w:rsidRDefault="00263293" w:rsidP="00263293">
      <w:pPr>
        <w:rPr>
          <w:i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 xml:space="preserve">1  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 xml:space="preserve">1  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=const-уравнение Клапейрона</m:t>
        </m:r>
      </m:oMath>
    </w:p>
    <w:p w:rsidR="00263293" w:rsidRDefault="00263293" w:rsidP="00263293">
      <w:r>
        <w:rPr>
          <w:b/>
          <w:bCs/>
          <w:lang w:val="en-US"/>
        </w:rPr>
        <w:t>p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/ </w:t>
      </w:r>
      <w:r>
        <w:rPr>
          <w:b/>
          <w:b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p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/ </w:t>
      </w:r>
      <w:r>
        <w:rPr>
          <w:b/>
          <w:bCs/>
          <w:lang w:val="en-US"/>
        </w:rPr>
        <w:t>T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const</w:t>
      </w:r>
      <w:r>
        <w:t xml:space="preserve"> – уравнение </w:t>
      </w:r>
      <w:proofErr w:type="spellStart"/>
      <w:r>
        <w:t>Клапейрона</w:t>
      </w:r>
      <w:proofErr w:type="spellEnd"/>
      <w:r>
        <w:t>.</w:t>
      </w:r>
      <w:r>
        <w:rPr>
          <w:b/>
          <w:bCs/>
        </w:rPr>
        <w:t xml:space="preserve">  </w:t>
      </w:r>
    </w:p>
    <w:p w:rsidR="00263293" w:rsidRDefault="00263293" w:rsidP="00EF4F00">
      <w:pPr>
        <w:numPr>
          <w:ilvl w:val="0"/>
          <w:numId w:val="10"/>
        </w:numPr>
        <w:rPr>
          <w:b/>
          <w:bCs/>
        </w:rPr>
      </w:pPr>
      <w:proofErr w:type="spellStart"/>
      <w:r>
        <w:rPr>
          <w:b/>
          <w:bCs/>
        </w:rPr>
        <w:t>Изопроцессы</w:t>
      </w:r>
      <w:proofErr w:type="spellEnd"/>
      <w:r>
        <w:rPr>
          <w:b/>
          <w:bCs/>
        </w:rPr>
        <w:t xml:space="preserve"> – </w:t>
      </w:r>
      <w:r>
        <w:t>процессы, протекающие при неизменном значении одного из параме</w:t>
      </w:r>
      <w:r>
        <w:t>т</w:t>
      </w:r>
      <w:r>
        <w:t>ров.</w:t>
      </w:r>
    </w:p>
    <w:p w:rsidR="00263293" w:rsidRDefault="00263293" w:rsidP="00263293">
      <w:r>
        <w:t>Количественные зависимости между двумя параметрами газа при фиксированном значении треть</w:t>
      </w:r>
      <w:r>
        <w:t>е</w:t>
      </w:r>
      <w:r>
        <w:t>го параметра называют газовыми законами.</w:t>
      </w:r>
    </w:p>
    <w:p w:rsidR="00263293" w:rsidRDefault="00263293" w:rsidP="00EF4F00">
      <w:pPr>
        <w:numPr>
          <w:ilvl w:val="1"/>
          <w:numId w:val="13"/>
        </w:numPr>
        <w:rPr>
          <w:u w:val="single"/>
        </w:rPr>
      </w:pPr>
      <w:r>
        <w:rPr>
          <w:u w:val="single"/>
        </w:rPr>
        <w:t>Изотермический</w:t>
      </w:r>
      <w:r>
        <w:t xml:space="preserve"> – процесс изменения термодинамической системы макроскопических тел при постоянной температуре.</w:t>
      </w:r>
    </w:p>
    <w:p w:rsidR="00263293" w:rsidRDefault="00263293" w:rsidP="00263293">
      <w:r>
        <w:t>Закон Бойля – Мариотта: для газа данной массы произведение давления на его объем п</w:t>
      </w:r>
      <w:r>
        <w:t>о</w:t>
      </w:r>
      <w:r>
        <w:t>стоянно при неизменной температуре:</w:t>
      </w:r>
      <w:r w:rsidR="00EF4F00" w:rsidRPr="00EF4F00">
        <w:t xml:space="preserve"> </w:t>
      </w:r>
      <w:r w:rsidR="00EF4F00">
        <w:t>при</w:t>
      </w:r>
      <w:proofErr w:type="gramStart"/>
      <w:r w:rsidR="00EF4F00" w:rsidRPr="00EF4F00">
        <w:t xml:space="preserve"> </w:t>
      </w:r>
      <w:r w:rsidR="00EF4F00" w:rsidRPr="00EF4F00">
        <w:rPr>
          <w:b/>
          <w:bCs/>
        </w:rPr>
        <w:t>Т</w:t>
      </w:r>
      <w:proofErr w:type="gramEnd"/>
      <w:r w:rsidR="00EF4F00" w:rsidRPr="00EF4F00">
        <w:rPr>
          <w:b/>
          <w:bCs/>
        </w:rPr>
        <w:t xml:space="preserve"> =</w:t>
      </w:r>
      <w:r w:rsidR="00EF4F00" w:rsidRPr="00EF4F00">
        <w:t xml:space="preserve"> </w:t>
      </w:r>
      <w:r w:rsidR="00EF4F00">
        <w:rPr>
          <w:b/>
          <w:bCs/>
          <w:lang w:val="en-US"/>
        </w:rPr>
        <w:t>const</w:t>
      </w:r>
    </w:p>
    <w:p w:rsidR="00263293" w:rsidRDefault="00263293" w:rsidP="00263293">
      <w:pPr>
        <w:rPr>
          <w:b/>
          <w:bCs/>
          <w:lang w:val="en-US"/>
        </w:rPr>
      </w:pPr>
      <w:r>
        <w:tab/>
      </w:r>
      <w:r>
        <w:tab/>
      </w:r>
      <w:r w:rsidR="00EE4FB9">
        <w:rPr>
          <w:b/>
          <w:noProof/>
        </w:rPr>
        <w:drawing>
          <wp:inline distT="0" distB="0" distL="0" distR="0">
            <wp:extent cx="1605280" cy="287020"/>
            <wp:effectExtent l="19050" t="0" r="0" b="0"/>
            <wp:docPr id="9" name="Рисунок 23" descr="http://shkola.lv/goods/ymk/physics/work2/theory/3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shkola.lv/goods/ymk/physics/work2/theory/3/image0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>.</w:t>
      </w:r>
    </w:p>
    <w:p w:rsidR="00263293" w:rsidRPr="00263293" w:rsidRDefault="0058392B" w:rsidP="00263293">
      <w:pPr>
        <w:rPr>
          <w:lang w:val="en-US"/>
        </w:rPr>
      </w:pPr>
      <w:r w:rsidRPr="0058392B">
        <w:rPr>
          <w:noProof/>
          <w:sz w:val="20"/>
        </w:rPr>
        <w:pict>
          <v:group id="_x0000_s1226" style="position:absolute;margin-left:14.25pt;margin-top:2.8pt;width:361.95pt;height:61.4pt;z-index:251656192" coordorigin="1986,6647" coordsize="7695,1653">
            <v:group id="_x0000_s1227" style="position:absolute;left:2271;top:6704;width:7125;height:1368" coordorigin="2271,6704" coordsize="7125,1368">
              <v:group id="_x0000_s1228" style="position:absolute;left:2271;top:6704;width:1425;height:1368" coordorigin="2271,6647" coordsize="1425,1368">
                <v:line id="_x0000_s1229" style="position:absolute;flip:x" from="2499,6647" to="2499,8015">
                  <v:stroke startarrow="block"/>
                </v:line>
                <v:line id="_x0000_s1230" style="position:absolute" from="2271,7787" to="3696,7787">
                  <v:stroke endarrow="block"/>
                </v:line>
              </v:group>
              <v:group id="_x0000_s1231" style="position:absolute;left:5121;top:6704;width:1425;height:1368" coordorigin="2271,6647" coordsize="1425,1368">
                <v:line id="_x0000_s1232" style="position:absolute;flip:x" from="2499,6647" to="2499,8015">
                  <v:stroke startarrow="block"/>
                </v:line>
                <v:line id="_x0000_s1233" style="position:absolute" from="2271,7787" to="3696,7787">
                  <v:stroke endarrow="block"/>
                </v:line>
              </v:group>
              <v:group id="_x0000_s1234" style="position:absolute;left:7971;top:6704;width:1425;height:1368" coordorigin="2271,6647" coordsize="1425,1368">
                <v:line id="_x0000_s1235" style="position:absolute;flip:x" from="2499,6647" to="2499,8015">
                  <v:stroke startarrow="block"/>
                </v:line>
                <v:line id="_x0000_s1236" style="position:absolute" from="2271,7787" to="3696,7787">
                  <v:stroke endarrow="block"/>
                </v:line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237" type="#_x0000_t19" style="position:absolute;left:2613;top:6932;width:684;height:741;flip:x y" strokeweight="1.5pt"/>
              <v:line id="_x0000_s1238" style="position:absolute" from="5748,6818" to="5748,7730" strokeweight="1.5pt"/>
              <v:line id="_x0000_s1239" style="position:absolute" from="8541,6875" to="8541,7730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0" type="#_x0000_t202" style="position:absolute;left:2043;top:6647;width:7182;height:513" filled="f" stroked="f">
              <v:textbox>
                <w:txbxContent>
                  <w:p w:rsidR="00263293" w:rsidRDefault="00263293" w:rsidP="0026329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p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 xml:space="preserve">         V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t xml:space="preserve">       </w:t>
                    </w: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241" type="#_x0000_t202" style="position:absolute;left:1986;top:7787;width:7695;height:513" filled="f" stroked="f">
              <v:textbox>
                <w:txbxContent>
                  <w:p w:rsidR="00263293" w:rsidRDefault="00263293" w:rsidP="0026329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ab/>
                    </w:r>
                    <w:r>
                      <w:tab/>
                    </w: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T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tab/>
                    </w: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</v:group>
        </w:pict>
      </w:r>
    </w:p>
    <w:p w:rsidR="00263293" w:rsidRPr="00263293" w:rsidRDefault="00263293" w:rsidP="00263293">
      <w:pPr>
        <w:rPr>
          <w:lang w:val="en-US"/>
        </w:rPr>
      </w:pPr>
    </w:p>
    <w:p w:rsidR="00263293" w:rsidRPr="00263293" w:rsidRDefault="00263293" w:rsidP="00263293">
      <w:pPr>
        <w:rPr>
          <w:lang w:val="en-US"/>
        </w:rPr>
      </w:pPr>
    </w:p>
    <w:p w:rsidR="00263293" w:rsidRPr="00263293" w:rsidRDefault="00263293" w:rsidP="00263293">
      <w:pPr>
        <w:rPr>
          <w:lang w:val="en-US"/>
        </w:rPr>
      </w:pPr>
    </w:p>
    <w:p w:rsidR="00263293" w:rsidRPr="00263293" w:rsidRDefault="00263293" w:rsidP="00263293">
      <w:pPr>
        <w:rPr>
          <w:lang w:val="en-US"/>
        </w:rPr>
      </w:pPr>
    </w:p>
    <w:p w:rsidR="00263293" w:rsidRDefault="00263293" w:rsidP="00EF4F00">
      <w:pPr>
        <w:numPr>
          <w:ilvl w:val="1"/>
          <w:numId w:val="13"/>
        </w:numPr>
        <w:rPr>
          <w:u w:val="single"/>
        </w:rPr>
      </w:pPr>
      <w:r>
        <w:rPr>
          <w:u w:val="single"/>
        </w:rPr>
        <w:t>Изобарный</w:t>
      </w:r>
      <w:proofErr w:type="gramStart"/>
      <w:r>
        <w:rPr>
          <w:u w:val="single"/>
        </w:rPr>
        <w:t>.</w:t>
      </w:r>
      <w:proofErr w:type="gramEnd"/>
      <w:r>
        <w:rPr>
          <w:b/>
          <w:bCs/>
          <w:u w:val="single"/>
        </w:rPr>
        <w:t xml:space="preserve"> </w:t>
      </w:r>
      <w:r>
        <w:t xml:space="preserve"> - </w:t>
      </w:r>
      <w:proofErr w:type="gramStart"/>
      <w:r>
        <w:t>п</w:t>
      </w:r>
      <w:proofErr w:type="gramEnd"/>
      <w:r>
        <w:t>роцесс изменения термодинамической системы макроскопических тел при постоянном давлении.</w:t>
      </w:r>
    </w:p>
    <w:p w:rsidR="00EF4F00" w:rsidRDefault="00263293" w:rsidP="00263293">
      <w:r>
        <w:t>Закон Гей-Люссака: для газа данной массы отношение объема к температуре постоянно при н</w:t>
      </w:r>
      <w:r>
        <w:t>е</w:t>
      </w:r>
      <w:r>
        <w:t>изменном давлении:</w:t>
      </w:r>
    </w:p>
    <w:p w:rsidR="00263293" w:rsidRDefault="00EF4F00" w:rsidP="00263293">
      <w:pPr>
        <w:rPr>
          <w:b/>
          <w:noProof/>
        </w:rPr>
      </w:pPr>
      <w:r w:rsidRPr="00EF4F00">
        <w:rPr>
          <w:b/>
          <w:noProof/>
        </w:rPr>
        <w:t xml:space="preserve"> </w:t>
      </w:r>
      <w:r w:rsidR="00EE4FB9">
        <w:rPr>
          <w:b/>
          <w:noProof/>
        </w:rPr>
        <w:drawing>
          <wp:inline distT="0" distB="0" distL="0" distR="0">
            <wp:extent cx="2679700" cy="318770"/>
            <wp:effectExtent l="19050" t="0" r="6350" b="0"/>
            <wp:docPr id="10" name="Рисунок 25" descr="http://shkola.lv/goods/ymk/physics/work2/theory/3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hkola.lv/goods/ymk/physics/work2/theory/3/image0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00" w:rsidRDefault="00EF4F00" w:rsidP="00263293"/>
    <w:p w:rsidR="00263293" w:rsidRPr="00EF4F00" w:rsidRDefault="00EE4FB9" w:rsidP="00263293">
      <w:pPr>
        <w:ind w:left="708" w:firstLine="708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1350645" cy="351155"/>
            <wp:effectExtent l="19050" t="0" r="1905" b="0"/>
            <wp:docPr id="11" name="Рисунок 26" descr="http://shkola.lv/goods/ymk/physics/work2/theory/3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shkola.lv/goods/ymk/physics/work2/theory/3/image01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93" w:rsidRPr="00EF4F00" w:rsidRDefault="00263293" w:rsidP="00263293">
      <w:pPr>
        <w:ind w:left="708" w:firstLine="708"/>
        <w:rPr>
          <w:b/>
          <w:bCs/>
        </w:rPr>
      </w:pPr>
    </w:p>
    <w:p w:rsidR="00263293" w:rsidRPr="00EF4F00" w:rsidRDefault="0058392B" w:rsidP="00263293">
      <w:pPr>
        <w:ind w:left="708" w:firstLine="708"/>
        <w:rPr>
          <w:b/>
          <w:bCs/>
        </w:rPr>
      </w:pPr>
      <w:r w:rsidRPr="0058392B">
        <w:rPr>
          <w:b/>
          <w:bCs/>
          <w:noProof/>
          <w:sz w:val="20"/>
        </w:rPr>
        <w:pict>
          <v:group id="_x0000_s1242" style="position:absolute;left:0;text-align:left;margin-left:4pt;margin-top:-8.35pt;width:387.6pt;height:61.1pt;z-index:251657216" coordorigin="1758,9668" coordsize="7752,1710">
            <v:shape id="_x0000_s1243" type="#_x0000_t202" style="position:absolute;left:1758;top:9668;width:7182;height:513" filled="f" stroked="f">
              <v:textbox style="mso-next-textbox:#_x0000_s1243">
                <w:txbxContent>
                  <w:p w:rsidR="00263293" w:rsidRDefault="00263293" w:rsidP="0026329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V 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p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p</w:t>
                    </w:r>
                  </w:p>
                </w:txbxContent>
              </v:textbox>
            </v:shape>
            <v:shape id="_x0000_s1244" type="#_x0000_t202" style="position:absolute;left:1815;top:10865;width:7695;height:513" filled="f" stroked="f">
              <v:textbox>
                <w:txbxContent>
                  <w:p w:rsidR="00263293" w:rsidRDefault="00263293" w:rsidP="0026329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T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V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T</w:t>
                    </w:r>
                  </w:p>
                </w:txbxContent>
              </v:textbox>
            </v:shape>
            <v:group id="_x0000_s1245" style="position:absolute;left:1986;top:9725;width:7125;height:1368" coordorigin="1986,9725" coordsize="7125,1368">
              <v:line id="_x0000_s1246" style="position:absolute;flip:x" from="2214,9725" to="2214,11093">
                <v:stroke startarrow="block"/>
              </v:line>
              <v:line id="_x0000_s1247" style="position:absolute" from="1986,10865" to="3411,10865">
                <v:stroke endarrow="block"/>
              </v:line>
              <v:line id="_x0000_s1248" style="position:absolute;flip:x" from="5064,9725" to="5064,11093">
                <v:stroke startarrow="block"/>
              </v:line>
              <v:line id="_x0000_s1249" style="position:absolute" from="4836,10865" to="6261,10865">
                <v:stroke endarrow="block"/>
              </v:line>
              <v:line id="_x0000_s1250" style="position:absolute;flip:x" from="7914,9725" to="7914,11093">
                <v:stroke startarrow="block"/>
              </v:line>
              <v:line id="_x0000_s1251" style="position:absolute" from="7686,10865" to="9111,10865">
                <v:stroke endarrow="block"/>
              </v:line>
              <v:line id="_x0000_s1252" style="position:absolute;rotation:90" from="5691,9839" to="5691,10751" strokeweight="1.5pt"/>
              <v:line id="_x0000_s1253" style="position:absolute;rotation:90" from="8456,9924" to="8456,10779" strokeweight="1.5pt"/>
              <v:line id="_x0000_s1254" style="position:absolute;flip:y" from="2214,10523" to="2670,10865">
                <v:stroke dashstyle="dash"/>
              </v:line>
              <v:line id="_x0000_s1255" style="position:absolute;flip:y" from="2670,10124" to="3183,10523" strokeweight="1.5pt"/>
            </v:group>
            <w10:wrap type="square"/>
          </v:group>
        </w:pict>
      </w:r>
    </w:p>
    <w:p w:rsidR="00263293" w:rsidRPr="00EF4F00" w:rsidRDefault="00263293" w:rsidP="00263293">
      <w:pPr>
        <w:ind w:left="708" w:firstLine="708"/>
        <w:rPr>
          <w:b/>
          <w:bCs/>
        </w:rPr>
      </w:pPr>
    </w:p>
    <w:p w:rsidR="00263293" w:rsidRPr="00EF4F00" w:rsidRDefault="00263293" w:rsidP="00263293">
      <w:pPr>
        <w:ind w:left="708" w:firstLine="708"/>
        <w:rPr>
          <w:u w:val="single"/>
        </w:rPr>
      </w:pPr>
    </w:p>
    <w:p w:rsidR="00EF4F00" w:rsidRPr="00EF4F00" w:rsidRDefault="00EF4F00" w:rsidP="00EF4F00">
      <w:pPr>
        <w:ind w:left="567"/>
      </w:pPr>
    </w:p>
    <w:p w:rsidR="00263293" w:rsidRDefault="00263293" w:rsidP="00EF4F00">
      <w:pPr>
        <w:numPr>
          <w:ilvl w:val="1"/>
          <w:numId w:val="13"/>
        </w:numPr>
      </w:pPr>
      <w:r>
        <w:rPr>
          <w:u w:val="single"/>
        </w:rPr>
        <w:t>Изохорный</w:t>
      </w:r>
      <w:proofErr w:type="gramStart"/>
      <w:r>
        <w:rPr>
          <w:u w:val="single"/>
        </w:rP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роцесс изменения термодинамической системы макроскопических тел при постоянном объеме. </w:t>
      </w:r>
    </w:p>
    <w:p w:rsidR="00263293" w:rsidRDefault="00263293" w:rsidP="00EF4F00">
      <w:pPr>
        <w:rPr>
          <w:b/>
          <w:bCs/>
        </w:rPr>
      </w:pPr>
      <w:r>
        <w:t>Закон Шарля: для газа данной массы отношение давления к температуре постоянно при неи</w:t>
      </w:r>
      <w:r>
        <w:t>з</w:t>
      </w:r>
      <w:r>
        <w:t>менном объеме:</w:t>
      </w:r>
      <w:r w:rsidR="00EF4F00">
        <w:t xml:space="preserve"> </w:t>
      </w:r>
      <w:r>
        <w:t>при</w:t>
      </w:r>
      <w:r w:rsidRPr="00EF4F00">
        <w:t xml:space="preserve">  </w:t>
      </w:r>
      <w:r>
        <w:rPr>
          <w:b/>
          <w:bCs/>
          <w:lang w:val="en-US"/>
        </w:rPr>
        <w:t>V</w:t>
      </w:r>
      <w:r w:rsidRPr="00EF4F00">
        <w:rPr>
          <w:b/>
          <w:bCs/>
        </w:rPr>
        <w:t xml:space="preserve"> =</w:t>
      </w:r>
      <w:r w:rsidRPr="00EF4F00">
        <w:t xml:space="preserve"> </w:t>
      </w:r>
      <w:r>
        <w:rPr>
          <w:b/>
          <w:bCs/>
          <w:lang w:val="en-US"/>
        </w:rPr>
        <w:t>const</w:t>
      </w:r>
    </w:p>
    <w:p w:rsidR="00EF4F00" w:rsidRPr="00EF4F00" w:rsidRDefault="00EE4FB9" w:rsidP="00EF4F00">
      <w:r>
        <w:rPr>
          <w:b/>
          <w:noProof/>
        </w:rPr>
        <w:drawing>
          <wp:inline distT="0" distB="0" distL="0" distR="0">
            <wp:extent cx="1541780" cy="318770"/>
            <wp:effectExtent l="19050" t="0" r="1270" b="0"/>
            <wp:docPr id="12" name="Рисунок 33" descr="http://shkola.lv/goods/ymk/physics/work2/theory/3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shkola.lv/goods/ymk/physics/work2/theory/3/image02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F00">
        <w:rPr>
          <w:b/>
          <w:noProof/>
        </w:rPr>
        <w:t xml:space="preserve">  или  </w:t>
      </w:r>
      <w:r>
        <w:rPr>
          <w:b/>
          <w:noProof/>
        </w:rPr>
        <w:drawing>
          <wp:inline distT="0" distB="0" distL="0" distR="0">
            <wp:extent cx="1445895" cy="329565"/>
            <wp:effectExtent l="19050" t="0" r="1905" b="0"/>
            <wp:docPr id="13" name="Рисунок 34" descr="http://shkola.lv/goods/ymk/physics/work2/theory/3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shkola.lv/goods/ymk/physics/work2/theory/3/image02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93" w:rsidRPr="00EF4F00" w:rsidRDefault="0058392B" w:rsidP="00263293">
      <w:pPr>
        <w:ind w:left="567"/>
        <w:rPr>
          <w:u w:val="single"/>
        </w:rPr>
      </w:pPr>
      <w:r w:rsidRPr="0058392B">
        <w:rPr>
          <w:b/>
          <w:bCs/>
          <w:noProof/>
          <w:sz w:val="20"/>
        </w:rPr>
        <w:pict>
          <v:group id="_x0000_s1256" style="position:absolute;left:0;text-align:left;margin-left:17.1pt;margin-top:6.6pt;width:387.6pt;height:69.85pt;z-index:251658240" coordorigin="3069,13259" coordsize="7752,1710">
            <v:shape id="_x0000_s1257" type="#_x0000_t202" style="position:absolute;left:3069;top:13259;width:7182;height:513" filled="f" stroked="f">
              <v:textbox style="mso-next-textbox:#_x0000_s1257">
                <w:txbxContent>
                  <w:p w:rsidR="00263293" w:rsidRDefault="00263293" w:rsidP="0026329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p</w:t>
                    </w:r>
                    <w:proofErr w:type="gramEnd"/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p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V</w:t>
                    </w:r>
                  </w:p>
                </w:txbxContent>
              </v:textbox>
            </v:shape>
            <v:shape id="_x0000_s1258" type="#_x0000_t202" style="position:absolute;left:3126;top:14456;width:7695;height:513" filled="f" stroked="f">
              <v:textbox>
                <w:txbxContent>
                  <w:p w:rsidR="00263293" w:rsidRDefault="00263293" w:rsidP="0026329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T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V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T</w:t>
                    </w:r>
                  </w:p>
                </w:txbxContent>
              </v:textbox>
            </v:shape>
            <v:group id="_x0000_s1259" style="position:absolute;left:3297;top:13316;width:7125;height:1368" coordorigin="3297,13316" coordsize="7125,1368">
              <v:line id="_x0000_s1260" style="position:absolute;flip:x" from="3525,13316" to="3525,14684">
                <v:stroke startarrow="block"/>
              </v:line>
              <v:line id="_x0000_s1261" style="position:absolute" from="3297,14456" to="4722,14456">
                <v:stroke endarrow="block"/>
              </v:line>
              <v:line id="_x0000_s1262" style="position:absolute;flip:x" from="6375,13316" to="6375,14684">
                <v:stroke startarrow="block"/>
              </v:line>
              <v:line id="_x0000_s1263" style="position:absolute" from="6147,14456" to="7572,14456">
                <v:stroke endarrow="block"/>
              </v:line>
              <v:line id="_x0000_s1264" style="position:absolute;flip:x" from="9225,13316" to="9225,14684">
                <v:stroke startarrow="block"/>
              </v:line>
              <v:line id="_x0000_s1265" style="position:absolute" from="8997,14456" to="10422,14456">
                <v:stroke endarrow="block"/>
              </v:line>
              <v:line id="_x0000_s1266" style="position:absolute" from="7002,13430" to="7002,14342" strokeweight="1.5pt"/>
              <v:line id="_x0000_s1267" style="position:absolute;rotation:90" from="9767,13515" to="9767,14370" strokeweight="1.5pt"/>
              <v:line id="_x0000_s1268" style="position:absolute;flip:y" from="3525,14114" to="3981,14456">
                <v:stroke dashstyle="dash"/>
              </v:line>
              <v:line id="_x0000_s1269" style="position:absolute;flip:y" from="3981,13715" to="4494,14114" strokeweight="1.5pt"/>
            </v:group>
          </v:group>
        </w:pict>
      </w:r>
    </w:p>
    <w:p w:rsidR="00263293" w:rsidRPr="00EF4F00" w:rsidRDefault="00263293" w:rsidP="00263293">
      <w:pPr>
        <w:ind w:left="567"/>
        <w:rPr>
          <w:u w:val="single"/>
        </w:rPr>
      </w:pPr>
    </w:p>
    <w:p w:rsidR="00263293" w:rsidRPr="00EF4F00" w:rsidRDefault="00263293" w:rsidP="00263293">
      <w:pPr>
        <w:ind w:left="567"/>
        <w:rPr>
          <w:u w:val="single"/>
        </w:rPr>
      </w:pPr>
    </w:p>
    <w:p w:rsidR="00263293" w:rsidRPr="00EF4F00" w:rsidRDefault="00263293" w:rsidP="00263293">
      <w:pPr>
        <w:ind w:left="567"/>
        <w:rPr>
          <w:u w:val="single"/>
        </w:rPr>
      </w:pPr>
    </w:p>
    <w:p w:rsidR="00263293" w:rsidRPr="00EF4F00" w:rsidRDefault="00263293" w:rsidP="00263293">
      <w:pPr>
        <w:ind w:left="567"/>
        <w:rPr>
          <w:u w:val="single"/>
        </w:rPr>
      </w:pPr>
    </w:p>
    <w:p w:rsidR="00263293" w:rsidRPr="00EF4F00" w:rsidRDefault="00263293">
      <w:pPr>
        <w:ind w:left="567"/>
      </w:pPr>
    </w:p>
    <w:p w:rsidR="00E96C0E" w:rsidRDefault="00E96C0E" w:rsidP="00EF4F00">
      <w:pPr>
        <w:numPr>
          <w:ilvl w:val="0"/>
          <w:numId w:val="2"/>
        </w:numPr>
        <w:rPr>
          <w:b/>
        </w:rPr>
      </w:pPr>
      <w:r>
        <w:rPr>
          <w:b/>
        </w:rPr>
        <w:t>Анализ и оценка итогов работы.</w:t>
      </w:r>
    </w:p>
    <w:p w:rsidR="00E96C0E" w:rsidRDefault="00E96C0E" w:rsidP="00EF4F00">
      <w:pPr>
        <w:numPr>
          <w:ilvl w:val="0"/>
          <w:numId w:val="2"/>
        </w:numPr>
        <w:rPr>
          <w:b/>
        </w:rPr>
      </w:pPr>
      <w:r>
        <w:rPr>
          <w:b/>
        </w:rPr>
        <w:t>Определение и разъяснение домашнего задания.</w:t>
      </w:r>
    </w:p>
    <w:p w:rsidR="00E96C0E" w:rsidRDefault="00E96C0E">
      <w:pPr>
        <w:pStyle w:val="a3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Конспект. </w:t>
      </w:r>
    </w:p>
    <w:p w:rsidR="00E96C0E" w:rsidRDefault="00E96C0E">
      <w:pPr>
        <w:pStyle w:val="a3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Подготовить рефераты по темам:</w:t>
      </w:r>
    </w:p>
    <w:p w:rsidR="00E96C0E" w:rsidRDefault="00E96C0E" w:rsidP="00EF4F00">
      <w:pPr>
        <w:pStyle w:val="a3"/>
        <w:numPr>
          <w:ilvl w:val="0"/>
          <w:numId w:val="12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Броуновское движение.</w:t>
      </w:r>
    </w:p>
    <w:p w:rsidR="00263293" w:rsidRDefault="00263293" w:rsidP="00EF4F00">
      <w:pPr>
        <w:pStyle w:val="a3"/>
        <w:numPr>
          <w:ilvl w:val="0"/>
          <w:numId w:val="12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Измерение температуры.</w:t>
      </w:r>
    </w:p>
    <w:p w:rsidR="00263293" w:rsidRDefault="00263293" w:rsidP="00EF4F00">
      <w:pPr>
        <w:pStyle w:val="a3"/>
        <w:numPr>
          <w:ilvl w:val="0"/>
          <w:numId w:val="12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Шкалы температур.</w:t>
      </w:r>
    </w:p>
    <w:p w:rsidR="00263293" w:rsidRDefault="00263293" w:rsidP="00EF4F00">
      <w:pPr>
        <w:pStyle w:val="a3"/>
        <w:numPr>
          <w:ilvl w:val="0"/>
          <w:numId w:val="12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Опыт Штерна.</w:t>
      </w:r>
    </w:p>
    <w:p w:rsidR="00263293" w:rsidRDefault="00263293" w:rsidP="00EF4F00">
      <w:pPr>
        <w:pStyle w:val="a3"/>
        <w:numPr>
          <w:ilvl w:val="0"/>
          <w:numId w:val="12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Экспериментальная проверка уравнения состояния.</w:t>
      </w:r>
    </w:p>
    <w:p w:rsidR="00263293" w:rsidRDefault="00263293" w:rsidP="00263293">
      <w:pPr>
        <w:pStyle w:val="a3"/>
        <w:ind w:left="350"/>
        <w:jc w:val="left"/>
        <w:rPr>
          <w:b w:val="0"/>
          <w:bCs w:val="0"/>
          <w:sz w:val="24"/>
          <w:u w:val="none"/>
        </w:rPr>
      </w:pPr>
    </w:p>
    <w:p w:rsidR="00E96C0E" w:rsidRDefault="00E96C0E">
      <w:pPr>
        <w:pStyle w:val="a3"/>
        <w:ind w:left="180"/>
        <w:jc w:val="left"/>
        <w:rPr>
          <w:b w:val="0"/>
          <w:bCs w:val="0"/>
          <w:sz w:val="24"/>
          <w:u w:val="none"/>
        </w:rPr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  <w:r>
        <w:t xml:space="preserve">План занятия № </w:t>
      </w:r>
      <w:r w:rsidR="00263293">
        <w:t>11</w:t>
      </w:r>
    </w:p>
    <w:p w:rsidR="00E96C0E" w:rsidRDefault="00E96C0E">
      <w:pPr>
        <w:pStyle w:val="a3"/>
      </w:pPr>
    </w:p>
    <w:p w:rsidR="00E96C0E" w:rsidRDefault="00E96C0E">
      <w:r>
        <w:rPr>
          <w:b/>
        </w:rPr>
        <w:t xml:space="preserve">Тема:  </w:t>
      </w:r>
      <w:r>
        <w:t xml:space="preserve">Семинар по теме «Основы МКТ». </w:t>
      </w:r>
    </w:p>
    <w:p w:rsidR="00E96C0E" w:rsidRDefault="00E96C0E">
      <w:pPr>
        <w:rPr>
          <w:b/>
        </w:rPr>
      </w:pPr>
      <w:r>
        <w:rPr>
          <w:b/>
        </w:rPr>
        <w:t xml:space="preserve">Цели урока: </w:t>
      </w:r>
    </w:p>
    <w:p w:rsidR="00E96C0E" w:rsidRDefault="00E96C0E" w:rsidP="00EF4F00">
      <w:pPr>
        <w:numPr>
          <w:ilvl w:val="0"/>
          <w:numId w:val="3"/>
        </w:numPr>
        <w:rPr>
          <w:b/>
          <w:iCs/>
        </w:rPr>
      </w:pPr>
      <w:r>
        <w:rPr>
          <w:b/>
          <w:i/>
        </w:rPr>
        <w:t xml:space="preserve">Обучающие: </w:t>
      </w:r>
      <w:r>
        <w:rPr>
          <w:iCs/>
        </w:rPr>
        <w:t>проверить и систематизировать теоретические знания студентов по данной теме.</w:t>
      </w:r>
    </w:p>
    <w:p w:rsidR="00E96C0E" w:rsidRDefault="00E96C0E" w:rsidP="00EF4F00">
      <w:pPr>
        <w:numPr>
          <w:ilvl w:val="0"/>
          <w:numId w:val="3"/>
        </w:numPr>
        <w:rPr>
          <w:b/>
          <w:iCs/>
        </w:rPr>
      </w:pPr>
      <w:r>
        <w:rPr>
          <w:b/>
          <w:i/>
        </w:rPr>
        <w:t xml:space="preserve">Развивать: </w:t>
      </w:r>
      <w:r>
        <w:rPr>
          <w:iCs/>
        </w:rPr>
        <w:t>умение работать самостоятельно с научной литературой, отстаивать свою точку зрения в данном вопросе, умение логически мыслить и делать выводы.</w:t>
      </w:r>
    </w:p>
    <w:p w:rsidR="00E96C0E" w:rsidRDefault="00E96C0E" w:rsidP="00EF4F00">
      <w:pPr>
        <w:numPr>
          <w:ilvl w:val="0"/>
          <w:numId w:val="3"/>
        </w:numPr>
        <w:rPr>
          <w:b/>
          <w:iCs/>
        </w:rPr>
      </w:pPr>
      <w:r>
        <w:rPr>
          <w:b/>
          <w:i/>
        </w:rPr>
        <w:t xml:space="preserve">Воспитывать: </w:t>
      </w:r>
      <w:r>
        <w:rPr>
          <w:iCs/>
        </w:rPr>
        <w:t>культуру поведения, умение слушать товарищей, интерес к физике.</w:t>
      </w:r>
    </w:p>
    <w:p w:rsidR="00E96C0E" w:rsidRDefault="00E96C0E">
      <w:pPr>
        <w:spacing w:line="360" w:lineRule="auto"/>
      </w:pPr>
      <w:r>
        <w:rPr>
          <w:b/>
        </w:rPr>
        <w:t xml:space="preserve">Тип урока: </w:t>
      </w:r>
      <w:r>
        <w:t>урок проверки и систематизации знаний (семинар).</w:t>
      </w:r>
    </w:p>
    <w:p w:rsidR="00E96C0E" w:rsidRDefault="00E96C0E">
      <w:pPr>
        <w:spacing w:line="360" w:lineRule="auto"/>
      </w:pPr>
      <w:r>
        <w:rPr>
          <w:b/>
        </w:rPr>
        <w:t xml:space="preserve">Оборудование: </w:t>
      </w:r>
      <w:r>
        <w:t>план, учебник, доска, мел, кодоскоп.</w:t>
      </w:r>
    </w:p>
    <w:p w:rsidR="00E96C0E" w:rsidRDefault="00E96C0E">
      <w:pPr>
        <w:jc w:val="center"/>
        <w:rPr>
          <w:b/>
        </w:rPr>
      </w:pPr>
      <w:r>
        <w:rPr>
          <w:b/>
        </w:rPr>
        <w:t>Ход урока:</w:t>
      </w:r>
    </w:p>
    <w:p w:rsidR="00E96C0E" w:rsidRDefault="00E96C0E" w:rsidP="00EF4F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Организационный момент.</w:t>
      </w:r>
    </w:p>
    <w:p w:rsidR="00E96C0E" w:rsidRDefault="00E96C0E" w:rsidP="00EF4F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Сообщение темы, цели урока, мотивация учебной деятельности студентов.</w:t>
      </w:r>
    </w:p>
    <w:p w:rsidR="00E96C0E" w:rsidRDefault="00E96C0E" w:rsidP="00EF4F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Актуализация знаний.</w:t>
      </w:r>
    </w:p>
    <w:p w:rsidR="00E96C0E" w:rsidRDefault="00E96C0E" w:rsidP="00EF4F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Воспроизведение знаний студентами.</w:t>
      </w:r>
    </w:p>
    <w:p w:rsidR="00E96C0E" w:rsidRDefault="00E96C0E" w:rsidP="00EF4F00">
      <w:pPr>
        <w:numPr>
          <w:ilvl w:val="0"/>
          <w:numId w:val="14"/>
        </w:numPr>
      </w:pPr>
      <w:r>
        <w:t>Основные положения МКТ.</w:t>
      </w:r>
    </w:p>
    <w:p w:rsidR="00E96C0E" w:rsidRDefault="00E96C0E" w:rsidP="00EF4F00">
      <w:pPr>
        <w:numPr>
          <w:ilvl w:val="0"/>
          <w:numId w:val="14"/>
        </w:numPr>
      </w:pPr>
      <w:r>
        <w:t>Броуновское движение (</w:t>
      </w:r>
      <w:proofErr w:type="spellStart"/>
      <w:r>
        <w:t>р</w:t>
      </w:r>
      <w:proofErr w:type="spellEnd"/>
      <w:r>
        <w:t>).</w:t>
      </w:r>
    </w:p>
    <w:p w:rsidR="00E96C0E" w:rsidRDefault="00E96C0E" w:rsidP="00EF4F00">
      <w:pPr>
        <w:numPr>
          <w:ilvl w:val="0"/>
          <w:numId w:val="14"/>
        </w:numPr>
      </w:pPr>
      <w:r>
        <w:t>Идеальный газ.</w:t>
      </w:r>
    </w:p>
    <w:p w:rsidR="00E96C0E" w:rsidRDefault="00E96C0E" w:rsidP="00EF4F00">
      <w:pPr>
        <w:numPr>
          <w:ilvl w:val="1"/>
          <w:numId w:val="14"/>
        </w:numPr>
      </w:pPr>
      <w:r>
        <w:t>давление идеального газа.</w:t>
      </w:r>
    </w:p>
    <w:p w:rsidR="00E96C0E" w:rsidRDefault="00E96C0E" w:rsidP="00EF4F00">
      <w:pPr>
        <w:numPr>
          <w:ilvl w:val="1"/>
          <w:numId w:val="14"/>
        </w:numPr>
      </w:pPr>
      <w:r>
        <w:t>скорость молекул.</w:t>
      </w:r>
    </w:p>
    <w:p w:rsidR="00E96C0E" w:rsidRDefault="00E96C0E" w:rsidP="00EF4F00">
      <w:pPr>
        <w:numPr>
          <w:ilvl w:val="0"/>
          <w:numId w:val="13"/>
        </w:numPr>
      </w:pPr>
      <w:r>
        <w:t xml:space="preserve">Температура. </w:t>
      </w:r>
    </w:p>
    <w:p w:rsidR="00E96C0E" w:rsidRDefault="00E96C0E" w:rsidP="00EF4F00">
      <w:pPr>
        <w:numPr>
          <w:ilvl w:val="0"/>
          <w:numId w:val="13"/>
        </w:numPr>
      </w:pPr>
      <w:r>
        <w:t>Макроскопические параметры.</w:t>
      </w:r>
    </w:p>
    <w:p w:rsidR="00E96C0E" w:rsidRDefault="00E96C0E" w:rsidP="00EF4F00">
      <w:pPr>
        <w:numPr>
          <w:ilvl w:val="1"/>
          <w:numId w:val="13"/>
        </w:numPr>
      </w:pPr>
      <w:r>
        <w:t>Тепловое равновесие.</w:t>
      </w:r>
    </w:p>
    <w:p w:rsidR="00E96C0E" w:rsidRDefault="00E96C0E" w:rsidP="00EF4F00">
      <w:pPr>
        <w:numPr>
          <w:ilvl w:val="1"/>
          <w:numId w:val="13"/>
        </w:numPr>
      </w:pPr>
      <w:r>
        <w:t>Измерение температуры (</w:t>
      </w:r>
      <w:proofErr w:type="spellStart"/>
      <w:r>
        <w:t>р</w:t>
      </w:r>
      <w:proofErr w:type="spellEnd"/>
      <w:r>
        <w:t>)</w:t>
      </w:r>
    </w:p>
    <w:p w:rsidR="00E96C0E" w:rsidRDefault="00E96C0E" w:rsidP="00EF4F00">
      <w:pPr>
        <w:numPr>
          <w:ilvl w:val="1"/>
          <w:numId w:val="13"/>
        </w:numPr>
      </w:pPr>
      <w:r>
        <w:t>Шкалы температур (</w:t>
      </w:r>
      <w:proofErr w:type="spellStart"/>
      <w:r>
        <w:t>р</w:t>
      </w:r>
      <w:proofErr w:type="spellEnd"/>
      <w:r>
        <w:t>).</w:t>
      </w:r>
    </w:p>
    <w:p w:rsidR="00E96C0E" w:rsidRDefault="00E96C0E" w:rsidP="00EF4F00">
      <w:pPr>
        <w:numPr>
          <w:ilvl w:val="1"/>
          <w:numId w:val="13"/>
        </w:numPr>
      </w:pPr>
      <w:r>
        <w:t>Опыт Штерна. (</w:t>
      </w:r>
      <w:proofErr w:type="spellStart"/>
      <w:r>
        <w:t>р</w:t>
      </w:r>
      <w:proofErr w:type="spellEnd"/>
      <w:r>
        <w:t>)</w:t>
      </w:r>
    </w:p>
    <w:p w:rsidR="00E96C0E" w:rsidRDefault="00E96C0E" w:rsidP="00EF4F00">
      <w:pPr>
        <w:numPr>
          <w:ilvl w:val="0"/>
          <w:numId w:val="13"/>
        </w:numPr>
      </w:pPr>
      <w:r>
        <w:t>Экспериментальная проверка уравнения состояния. (</w:t>
      </w:r>
      <w:proofErr w:type="spellStart"/>
      <w:r>
        <w:t>р</w:t>
      </w:r>
      <w:proofErr w:type="spellEnd"/>
      <w:r>
        <w:t>)</w:t>
      </w:r>
    </w:p>
    <w:p w:rsidR="00E96C0E" w:rsidRDefault="00E96C0E" w:rsidP="00EF4F00">
      <w:pPr>
        <w:numPr>
          <w:ilvl w:val="0"/>
          <w:numId w:val="13"/>
        </w:numPr>
      </w:pPr>
      <w:proofErr w:type="spellStart"/>
      <w:r>
        <w:t>Изопроцессы</w:t>
      </w:r>
      <w:proofErr w:type="spellEnd"/>
      <w:r>
        <w:t>.</w:t>
      </w:r>
    </w:p>
    <w:p w:rsidR="00E96C0E" w:rsidRDefault="00E96C0E" w:rsidP="00EF4F00">
      <w:pPr>
        <w:numPr>
          <w:ilvl w:val="0"/>
          <w:numId w:val="13"/>
        </w:numPr>
      </w:pPr>
      <w:r>
        <w:t>Записать:</w:t>
      </w:r>
    </w:p>
    <w:p w:rsidR="00E96C0E" w:rsidRDefault="00E96C0E" w:rsidP="00EF4F00">
      <w:pPr>
        <w:numPr>
          <w:ilvl w:val="0"/>
          <w:numId w:val="17"/>
        </w:numPr>
      </w:pPr>
      <w:r>
        <w:t xml:space="preserve"> обозначение, единицы измерения и формулы для следующих величин:</w:t>
      </w:r>
    </w:p>
    <w:p w:rsidR="00E96C0E" w:rsidRDefault="00E96C0E" w:rsidP="00EF4F00">
      <w:pPr>
        <w:numPr>
          <w:ilvl w:val="1"/>
          <w:numId w:val="15"/>
        </w:numPr>
      </w:pPr>
      <w:r>
        <w:t xml:space="preserve">относительная молекулярная масса </w:t>
      </w:r>
    </w:p>
    <w:p w:rsidR="00E96C0E" w:rsidRDefault="00E96C0E" w:rsidP="00EF4F00">
      <w:pPr>
        <w:numPr>
          <w:ilvl w:val="1"/>
          <w:numId w:val="15"/>
        </w:numPr>
      </w:pPr>
      <w:r>
        <w:t>молярная масса.</w:t>
      </w:r>
    </w:p>
    <w:p w:rsidR="00E96C0E" w:rsidRDefault="00E96C0E" w:rsidP="00EF4F00">
      <w:pPr>
        <w:numPr>
          <w:ilvl w:val="1"/>
          <w:numId w:val="15"/>
        </w:numPr>
      </w:pPr>
      <w:r>
        <w:t>количество вещества.</w:t>
      </w:r>
    </w:p>
    <w:p w:rsidR="00E96C0E" w:rsidRDefault="00E96C0E" w:rsidP="00EF4F00">
      <w:pPr>
        <w:numPr>
          <w:ilvl w:val="1"/>
          <w:numId w:val="15"/>
        </w:numPr>
      </w:pPr>
      <w:r>
        <w:t>число Авогадро.</w:t>
      </w:r>
    </w:p>
    <w:p w:rsidR="00E96C0E" w:rsidRDefault="00E96C0E" w:rsidP="00EF4F00">
      <w:pPr>
        <w:numPr>
          <w:ilvl w:val="1"/>
          <w:numId w:val="15"/>
        </w:numPr>
      </w:pPr>
      <w:r>
        <w:t>Абсолютная температура.</w:t>
      </w:r>
    </w:p>
    <w:p w:rsidR="00E96C0E" w:rsidRDefault="00E96C0E" w:rsidP="00EF4F00">
      <w:pPr>
        <w:numPr>
          <w:ilvl w:val="1"/>
          <w:numId w:val="15"/>
        </w:numPr>
      </w:pPr>
      <w:r>
        <w:t>Скорость молекул газа</w:t>
      </w:r>
    </w:p>
    <w:p w:rsidR="00E96C0E" w:rsidRDefault="00E96C0E" w:rsidP="00EF4F00">
      <w:pPr>
        <w:numPr>
          <w:ilvl w:val="0"/>
          <w:numId w:val="18"/>
        </w:numPr>
      </w:pPr>
      <w:r>
        <w:t>формулы и законы:</w:t>
      </w:r>
    </w:p>
    <w:p w:rsidR="00E96C0E" w:rsidRDefault="00E96C0E" w:rsidP="00EF4F00">
      <w:pPr>
        <w:numPr>
          <w:ilvl w:val="1"/>
          <w:numId w:val="16"/>
        </w:numPr>
      </w:pPr>
      <w:r>
        <w:t xml:space="preserve">Основное уравнение МКТ. </w:t>
      </w:r>
    </w:p>
    <w:p w:rsidR="00E96C0E" w:rsidRDefault="00E96C0E" w:rsidP="00EF4F00">
      <w:pPr>
        <w:numPr>
          <w:ilvl w:val="1"/>
          <w:numId w:val="16"/>
        </w:numPr>
      </w:pPr>
      <w:r>
        <w:t>Уравнение состояния идеального газа.</w:t>
      </w:r>
    </w:p>
    <w:p w:rsidR="00E96C0E" w:rsidRDefault="00E96C0E" w:rsidP="00EF4F00">
      <w:pPr>
        <w:numPr>
          <w:ilvl w:val="1"/>
          <w:numId w:val="16"/>
        </w:numPr>
      </w:pPr>
      <w:r>
        <w:t>Закон Бойля – Мариотта.</w:t>
      </w:r>
    </w:p>
    <w:p w:rsidR="00E96C0E" w:rsidRDefault="00E96C0E" w:rsidP="00EF4F00">
      <w:pPr>
        <w:numPr>
          <w:ilvl w:val="1"/>
          <w:numId w:val="16"/>
        </w:numPr>
      </w:pPr>
      <w:r>
        <w:t xml:space="preserve"> Закон Гей-Люссака.</w:t>
      </w:r>
    </w:p>
    <w:p w:rsidR="00E96C0E" w:rsidRDefault="00E96C0E" w:rsidP="00EF4F00">
      <w:pPr>
        <w:numPr>
          <w:ilvl w:val="1"/>
          <w:numId w:val="16"/>
        </w:numPr>
      </w:pPr>
      <w:r>
        <w:t>Закон Шарля.</w:t>
      </w:r>
    </w:p>
    <w:p w:rsidR="00E96C0E" w:rsidRDefault="00E96C0E" w:rsidP="00EF4F00">
      <w:pPr>
        <w:numPr>
          <w:ilvl w:val="0"/>
          <w:numId w:val="19"/>
        </w:numPr>
      </w:pPr>
      <w:r>
        <w:t>Проанализировать ответы у доски.</w:t>
      </w:r>
    </w:p>
    <w:p w:rsidR="00E96C0E" w:rsidRDefault="00E96C0E" w:rsidP="00EF4F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Анализ и оценка итогов работы.</w:t>
      </w:r>
    </w:p>
    <w:p w:rsidR="00E96C0E" w:rsidRDefault="00E96C0E" w:rsidP="00EF4F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Определение и разъяснение домашнего задания.</w:t>
      </w:r>
    </w:p>
    <w:p w:rsidR="00E96C0E" w:rsidRDefault="00E96C0E">
      <w:pPr>
        <w:pStyle w:val="a3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Подготовиться к практической работе.</w:t>
      </w:r>
    </w:p>
    <w:p w:rsidR="00E96C0E" w:rsidRDefault="00E96C0E">
      <w:pPr>
        <w:pStyle w:val="a3"/>
      </w:pPr>
    </w:p>
    <w:p w:rsidR="00E96C0E" w:rsidRDefault="00E96C0E">
      <w:pPr>
        <w:pStyle w:val="a3"/>
      </w:pPr>
      <w:r>
        <w:t xml:space="preserve">План занятия № </w:t>
      </w:r>
      <w:r w:rsidR="00263293">
        <w:t>12</w:t>
      </w:r>
    </w:p>
    <w:p w:rsidR="00E96C0E" w:rsidRDefault="00E96C0E">
      <w:pPr>
        <w:pStyle w:val="a3"/>
      </w:pPr>
    </w:p>
    <w:p w:rsidR="00E96C0E" w:rsidRDefault="00E96C0E">
      <w:r>
        <w:rPr>
          <w:b/>
        </w:rPr>
        <w:t xml:space="preserve">Тема: </w:t>
      </w:r>
      <w:r>
        <w:t>ПЗ № 2 «Применение уравнения состояния идеального газа при решении задач».</w:t>
      </w:r>
    </w:p>
    <w:p w:rsidR="00E96C0E" w:rsidRDefault="00E96C0E">
      <w:pPr>
        <w:rPr>
          <w:b/>
        </w:rPr>
      </w:pPr>
      <w:r>
        <w:rPr>
          <w:b/>
        </w:rPr>
        <w:t xml:space="preserve">Цели урока: </w:t>
      </w:r>
    </w:p>
    <w:p w:rsidR="00E96C0E" w:rsidRDefault="00E96C0E" w:rsidP="00EF4F00">
      <w:pPr>
        <w:numPr>
          <w:ilvl w:val="0"/>
          <w:numId w:val="4"/>
        </w:numPr>
        <w:rPr>
          <w:b/>
          <w:iCs/>
        </w:rPr>
      </w:pPr>
      <w:r>
        <w:rPr>
          <w:b/>
          <w:i/>
        </w:rPr>
        <w:t xml:space="preserve">Обучающие: </w:t>
      </w:r>
      <w:r>
        <w:rPr>
          <w:iCs/>
        </w:rPr>
        <w:t xml:space="preserve">формирование практических умений и навыков при </w:t>
      </w:r>
      <w:r>
        <w:t>решении задач</w:t>
      </w:r>
      <w:r>
        <w:rPr>
          <w:iCs/>
        </w:rPr>
        <w:t xml:space="preserve"> на п</w:t>
      </w:r>
      <w:r>
        <w:t>р</w:t>
      </w:r>
      <w:r>
        <w:t>и</w:t>
      </w:r>
      <w:r>
        <w:t>менение уравнения состояния идеального газа</w:t>
      </w:r>
      <w:r>
        <w:rPr>
          <w:iCs/>
        </w:rPr>
        <w:t>.</w:t>
      </w:r>
    </w:p>
    <w:p w:rsidR="00E96C0E" w:rsidRDefault="00E96C0E" w:rsidP="00EF4F00">
      <w:pPr>
        <w:numPr>
          <w:ilvl w:val="0"/>
          <w:numId w:val="4"/>
        </w:numPr>
        <w:rPr>
          <w:b/>
          <w:iCs/>
        </w:rPr>
      </w:pPr>
      <w:r>
        <w:rPr>
          <w:b/>
          <w:i/>
        </w:rPr>
        <w:t xml:space="preserve">Развивать: </w:t>
      </w:r>
      <w:r>
        <w:rPr>
          <w:iCs/>
        </w:rPr>
        <w:t>логическое мышление, способность довести до конца решение задачи.</w:t>
      </w:r>
    </w:p>
    <w:p w:rsidR="00E96C0E" w:rsidRDefault="00E96C0E" w:rsidP="00EF4F00">
      <w:pPr>
        <w:numPr>
          <w:ilvl w:val="0"/>
          <w:numId w:val="4"/>
        </w:numPr>
        <w:rPr>
          <w:b/>
          <w:iCs/>
        </w:rPr>
      </w:pPr>
      <w:r>
        <w:rPr>
          <w:b/>
          <w:i/>
        </w:rPr>
        <w:t xml:space="preserve">Воспитывать: </w:t>
      </w:r>
      <w:r>
        <w:rPr>
          <w:iCs/>
        </w:rPr>
        <w:t>аккуратность в оформлении задач, усидчивость, интерес к предм</w:t>
      </w:r>
      <w:r>
        <w:rPr>
          <w:iCs/>
        </w:rPr>
        <w:t>е</w:t>
      </w:r>
      <w:r>
        <w:rPr>
          <w:iCs/>
        </w:rPr>
        <w:t>ту.</w:t>
      </w:r>
    </w:p>
    <w:p w:rsidR="00E96C0E" w:rsidRDefault="00E96C0E">
      <w:pPr>
        <w:spacing w:line="360" w:lineRule="auto"/>
      </w:pPr>
      <w:r>
        <w:rPr>
          <w:b/>
        </w:rPr>
        <w:t xml:space="preserve">Тип урока: </w:t>
      </w:r>
      <w:r>
        <w:t>формирование практических умений и навыков.</w:t>
      </w:r>
    </w:p>
    <w:p w:rsidR="00E96C0E" w:rsidRDefault="00E96C0E">
      <w:pPr>
        <w:spacing w:line="360" w:lineRule="auto"/>
      </w:pPr>
      <w:r>
        <w:rPr>
          <w:b/>
        </w:rPr>
        <w:t xml:space="preserve">Оборудование: </w:t>
      </w:r>
      <w:r>
        <w:t>план, учебник, доска, мел, кодоскоп.</w:t>
      </w:r>
    </w:p>
    <w:p w:rsidR="00E96C0E" w:rsidRDefault="00E96C0E">
      <w:pPr>
        <w:rPr>
          <w:b/>
        </w:rPr>
      </w:pPr>
    </w:p>
    <w:p w:rsidR="00E96C0E" w:rsidRDefault="00E96C0E">
      <w:pPr>
        <w:jc w:val="center"/>
        <w:rPr>
          <w:b/>
        </w:rPr>
      </w:pPr>
      <w:r>
        <w:rPr>
          <w:b/>
        </w:rPr>
        <w:t>Ход урока:</w:t>
      </w:r>
    </w:p>
    <w:p w:rsidR="00E96C0E" w:rsidRDefault="00E96C0E" w:rsidP="00EF4F0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Организационный момент.</w:t>
      </w:r>
    </w:p>
    <w:p w:rsidR="00E96C0E" w:rsidRDefault="00E96C0E" w:rsidP="00EF4F0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Сообщение темы, цели урока, мотивация учебной деятельности студентов.</w:t>
      </w:r>
    </w:p>
    <w:p w:rsidR="00E96C0E" w:rsidRDefault="00E96C0E" w:rsidP="00EF4F00">
      <w:pPr>
        <w:numPr>
          <w:ilvl w:val="0"/>
          <w:numId w:val="5"/>
        </w:numPr>
        <w:tabs>
          <w:tab w:val="num" w:pos="1440"/>
        </w:tabs>
        <w:spacing w:line="360" w:lineRule="auto"/>
        <w:rPr>
          <w:b/>
        </w:rPr>
      </w:pPr>
      <w:r>
        <w:rPr>
          <w:b/>
        </w:rPr>
        <w:t>Актуализация знаний.</w:t>
      </w:r>
    </w:p>
    <w:p w:rsidR="00E96C0E" w:rsidRDefault="00E96C0E" w:rsidP="00EF4F0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Выполнение практической работы.</w:t>
      </w:r>
    </w:p>
    <w:p w:rsidR="00E96C0E" w:rsidRDefault="00E96C0E" w:rsidP="00EF4F00">
      <w:pPr>
        <w:numPr>
          <w:ilvl w:val="1"/>
          <w:numId w:val="5"/>
        </w:numPr>
        <w:spacing w:line="360" w:lineRule="auto"/>
        <w:rPr>
          <w:bCs/>
        </w:rPr>
      </w:pPr>
      <w:r>
        <w:rPr>
          <w:bCs/>
        </w:rPr>
        <w:t>Рекомендации по выполнению работы.</w:t>
      </w:r>
    </w:p>
    <w:p w:rsidR="00E96C0E" w:rsidRDefault="00E96C0E" w:rsidP="00EF4F00">
      <w:pPr>
        <w:numPr>
          <w:ilvl w:val="1"/>
          <w:numId w:val="5"/>
        </w:numPr>
        <w:spacing w:line="360" w:lineRule="auto"/>
        <w:rPr>
          <w:bCs/>
        </w:rPr>
      </w:pPr>
      <w:r>
        <w:rPr>
          <w:bCs/>
        </w:rPr>
        <w:t>Воспроизведение опорных знаний студентов по данной теме.</w:t>
      </w:r>
    </w:p>
    <w:p w:rsidR="00E96C0E" w:rsidRDefault="00E96C0E" w:rsidP="00EF4F00">
      <w:pPr>
        <w:numPr>
          <w:ilvl w:val="1"/>
          <w:numId w:val="5"/>
        </w:numPr>
        <w:spacing w:line="360" w:lineRule="auto"/>
        <w:rPr>
          <w:bCs/>
        </w:rPr>
      </w:pPr>
      <w:r>
        <w:rPr>
          <w:bCs/>
        </w:rPr>
        <w:t>Выполнение работы по инструкционным картам.</w:t>
      </w:r>
    </w:p>
    <w:p w:rsidR="00E96C0E" w:rsidRDefault="00E96C0E" w:rsidP="00EF4F00">
      <w:pPr>
        <w:numPr>
          <w:ilvl w:val="0"/>
          <w:numId w:val="5"/>
        </w:numPr>
        <w:tabs>
          <w:tab w:val="num" w:pos="1440"/>
        </w:tabs>
        <w:spacing w:line="360" w:lineRule="auto"/>
        <w:rPr>
          <w:b/>
        </w:rPr>
      </w:pPr>
      <w:r>
        <w:rPr>
          <w:b/>
        </w:rPr>
        <w:t>Анализ и оценка итогов работы.</w:t>
      </w:r>
    </w:p>
    <w:p w:rsidR="00E96C0E" w:rsidRDefault="00E96C0E" w:rsidP="00EF4F0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Определение и разъяснение домашнего задания.</w:t>
      </w:r>
    </w:p>
    <w:p w:rsidR="00E96C0E" w:rsidRDefault="00E96C0E">
      <w:pPr>
        <w:rPr>
          <w:bCs/>
        </w:rPr>
      </w:pPr>
      <w:r>
        <w:rPr>
          <w:bCs/>
        </w:rPr>
        <w:t>Подготовить письменный отчет по практической работе.</w:t>
      </w: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0B42C8" w:rsidRDefault="000B42C8">
      <w:pPr>
        <w:pStyle w:val="a3"/>
      </w:pPr>
    </w:p>
    <w:p w:rsidR="00E96C0E" w:rsidRDefault="00E96C0E">
      <w:pPr>
        <w:pStyle w:val="a3"/>
      </w:pPr>
      <w:r>
        <w:lastRenderedPageBreak/>
        <w:t xml:space="preserve">План занятия № </w:t>
      </w:r>
      <w:r w:rsidR="00263293">
        <w:t>13</w:t>
      </w:r>
    </w:p>
    <w:p w:rsidR="00E96C0E" w:rsidRDefault="00E96C0E">
      <w:pPr>
        <w:pStyle w:val="a3"/>
      </w:pPr>
    </w:p>
    <w:p w:rsidR="00E96C0E" w:rsidRDefault="00E96C0E">
      <w:r>
        <w:rPr>
          <w:b/>
        </w:rPr>
        <w:t>Тема</w:t>
      </w:r>
      <w:r>
        <w:rPr>
          <w:bCs/>
        </w:rPr>
        <w:t>:</w:t>
      </w:r>
      <w:r>
        <w:rPr>
          <w:b/>
        </w:rPr>
        <w:t xml:space="preserve"> </w:t>
      </w:r>
      <w:r>
        <w:t>ЛПЗ № 3</w:t>
      </w:r>
      <w:r>
        <w:rPr>
          <w:b/>
          <w:i/>
        </w:rPr>
        <w:t>.</w:t>
      </w:r>
      <w:r>
        <w:t xml:space="preserve"> «Изучение закона Гей-Люссака».</w:t>
      </w:r>
    </w:p>
    <w:p w:rsidR="00E96C0E" w:rsidRDefault="00E96C0E">
      <w:pPr>
        <w:rPr>
          <w:b/>
        </w:rPr>
      </w:pPr>
      <w:r>
        <w:rPr>
          <w:b/>
        </w:rPr>
        <w:t xml:space="preserve">Цели урока: </w:t>
      </w:r>
    </w:p>
    <w:p w:rsidR="00E96C0E" w:rsidRDefault="00E96C0E">
      <w:pPr>
        <w:ind w:left="360"/>
        <w:rPr>
          <w:b/>
          <w:iCs/>
        </w:rPr>
      </w:pPr>
    </w:p>
    <w:p w:rsidR="00E96C0E" w:rsidRDefault="00E96C0E" w:rsidP="00EF4F00">
      <w:pPr>
        <w:numPr>
          <w:ilvl w:val="0"/>
          <w:numId w:val="9"/>
        </w:numPr>
        <w:rPr>
          <w:b/>
          <w:iCs/>
        </w:rPr>
      </w:pPr>
      <w:proofErr w:type="gramStart"/>
      <w:r>
        <w:rPr>
          <w:b/>
          <w:i/>
        </w:rPr>
        <w:t>Обучающие</w:t>
      </w:r>
      <w:proofErr w:type="gramEnd"/>
      <w:r>
        <w:rPr>
          <w:b/>
          <w:i/>
        </w:rPr>
        <w:t xml:space="preserve">: </w:t>
      </w:r>
      <w:r>
        <w:rPr>
          <w:iCs/>
        </w:rPr>
        <w:t>формирование практических умений и навыков при и</w:t>
      </w:r>
      <w:r>
        <w:t>зучении закона Гей-Люссака</w:t>
      </w:r>
      <w:r>
        <w:rPr>
          <w:b/>
          <w:i/>
        </w:rPr>
        <w:t>.</w:t>
      </w:r>
    </w:p>
    <w:p w:rsidR="00E96C0E" w:rsidRDefault="00E96C0E" w:rsidP="00EF4F00">
      <w:pPr>
        <w:numPr>
          <w:ilvl w:val="0"/>
          <w:numId w:val="9"/>
        </w:numPr>
        <w:rPr>
          <w:b/>
          <w:iCs/>
        </w:rPr>
      </w:pPr>
      <w:r>
        <w:rPr>
          <w:b/>
          <w:i/>
        </w:rPr>
        <w:t xml:space="preserve">Развивать: </w:t>
      </w:r>
      <w:r>
        <w:rPr>
          <w:iCs/>
        </w:rPr>
        <w:t>логическое мышление, способность проводить эксперименты, обраб</w:t>
      </w:r>
      <w:r>
        <w:rPr>
          <w:iCs/>
        </w:rPr>
        <w:t>а</w:t>
      </w:r>
      <w:r>
        <w:rPr>
          <w:iCs/>
        </w:rPr>
        <w:t>тывать и анализировать результаты измерений, делать выводы.</w:t>
      </w:r>
    </w:p>
    <w:p w:rsidR="00E96C0E" w:rsidRDefault="00E96C0E" w:rsidP="00EF4F00">
      <w:pPr>
        <w:numPr>
          <w:ilvl w:val="0"/>
          <w:numId w:val="9"/>
        </w:numPr>
        <w:rPr>
          <w:b/>
          <w:iCs/>
        </w:rPr>
      </w:pPr>
      <w:r>
        <w:rPr>
          <w:b/>
          <w:i/>
        </w:rPr>
        <w:t xml:space="preserve">Воспитывать: </w:t>
      </w:r>
      <w:r>
        <w:rPr>
          <w:iCs/>
        </w:rPr>
        <w:t>аккуратность в оформлении лабораторных работ,  усидчивость, и</w:t>
      </w:r>
      <w:r>
        <w:rPr>
          <w:iCs/>
        </w:rPr>
        <w:t>н</w:t>
      </w:r>
      <w:r>
        <w:rPr>
          <w:iCs/>
        </w:rPr>
        <w:t>терес к предмету.</w:t>
      </w:r>
    </w:p>
    <w:p w:rsidR="00E96C0E" w:rsidRDefault="00E96C0E">
      <w:pPr>
        <w:rPr>
          <w:b/>
        </w:rPr>
      </w:pPr>
    </w:p>
    <w:p w:rsidR="00E96C0E" w:rsidRDefault="00E96C0E">
      <w:pPr>
        <w:spacing w:line="360" w:lineRule="auto"/>
      </w:pPr>
      <w:r>
        <w:rPr>
          <w:b/>
        </w:rPr>
        <w:t xml:space="preserve">Тип урока: </w:t>
      </w:r>
      <w:r>
        <w:t>формирование практических умений и навыков.</w:t>
      </w:r>
    </w:p>
    <w:p w:rsidR="00E96C0E" w:rsidRDefault="00E96C0E">
      <w:pPr>
        <w:spacing w:line="360" w:lineRule="auto"/>
      </w:pPr>
      <w:r>
        <w:rPr>
          <w:b/>
        </w:rPr>
        <w:t xml:space="preserve">Оборудование: </w:t>
      </w:r>
      <w:r>
        <w:t>план, учебник, доска, мел, кодоскоп.</w:t>
      </w:r>
    </w:p>
    <w:p w:rsidR="00E96C0E" w:rsidRDefault="00E96C0E">
      <w:pPr>
        <w:rPr>
          <w:b/>
        </w:rPr>
      </w:pPr>
    </w:p>
    <w:p w:rsidR="00E96C0E" w:rsidRDefault="00E96C0E">
      <w:pPr>
        <w:jc w:val="center"/>
        <w:rPr>
          <w:b/>
        </w:rPr>
      </w:pPr>
      <w:r>
        <w:rPr>
          <w:b/>
        </w:rPr>
        <w:t>Ход урока:</w:t>
      </w:r>
    </w:p>
    <w:p w:rsidR="00E96C0E" w:rsidRDefault="00E96C0E" w:rsidP="00EF4F00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Организационный момент.</w:t>
      </w:r>
    </w:p>
    <w:p w:rsidR="00E96C0E" w:rsidRDefault="00E96C0E" w:rsidP="00EF4F00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Сообщение темы, цели урока, мотивация учебной деятельности студентов.</w:t>
      </w:r>
    </w:p>
    <w:p w:rsidR="00E96C0E" w:rsidRDefault="00E96C0E" w:rsidP="00EF4F00">
      <w:pPr>
        <w:numPr>
          <w:ilvl w:val="0"/>
          <w:numId w:val="20"/>
        </w:numPr>
        <w:tabs>
          <w:tab w:val="num" w:pos="1440"/>
        </w:tabs>
        <w:spacing w:line="360" w:lineRule="auto"/>
        <w:rPr>
          <w:b/>
        </w:rPr>
      </w:pPr>
      <w:r>
        <w:rPr>
          <w:b/>
        </w:rPr>
        <w:t>Актуализация знаний.</w:t>
      </w:r>
    </w:p>
    <w:p w:rsidR="00E96C0E" w:rsidRDefault="00E96C0E" w:rsidP="00EF4F00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Выполнение практической работы.</w:t>
      </w:r>
    </w:p>
    <w:p w:rsidR="00E96C0E" w:rsidRDefault="00E96C0E" w:rsidP="00EF4F00">
      <w:pPr>
        <w:numPr>
          <w:ilvl w:val="1"/>
          <w:numId w:val="5"/>
        </w:numPr>
        <w:spacing w:line="360" w:lineRule="auto"/>
        <w:rPr>
          <w:bCs/>
        </w:rPr>
      </w:pPr>
      <w:r>
        <w:rPr>
          <w:bCs/>
        </w:rPr>
        <w:t>Рекомендации по выполнению работы.</w:t>
      </w:r>
    </w:p>
    <w:p w:rsidR="00E96C0E" w:rsidRDefault="00E96C0E" w:rsidP="00EF4F00">
      <w:pPr>
        <w:numPr>
          <w:ilvl w:val="1"/>
          <w:numId w:val="5"/>
        </w:numPr>
        <w:spacing w:line="360" w:lineRule="auto"/>
        <w:rPr>
          <w:bCs/>
        </w:rPr>
      </w:pPr>
      <w:r>
        <w:rPr>
          <w:bCs/>
        </w:rPr>
        <w:t>Воспроизведение опорных знаний студентов по данной теме.</w:t>
      </w:r>
    </w:p>
    <w:p w:rsidR="00E96C0E" w:rsidRDefault="00E96C0E" w:rsidP="00EF4F00">
      <w:pPr>
        <w:numPr>
          <w:ilvl w:val="1"/>
          <w:numId w:val="5"/>
        </w:numPr>
        <w:spacing w:line="360" w:lineRule="auto"/>
        <w:rPr>
          <w:bCs/>
        </w:rPr>
      </w:pPr>
      <w:r>
        <w:rPr>
          <w:bCs/>
        </w:rPr>
        <w:t>Выполнение работы по инструкционным картам.</w:t>
      </w:r>
    </w:p>
    <w:p w:rsidR="00E96C0E" w:rsidRDefault="00E96C0E" w:rsidP="00EF4F00">
      <w:pPr>
        <w:numPr>
          <w:ilvl w:val="0"/>
          <w:numId w:val="20"/>
        </w:numPr>
        <w:tabs>
          <w:tab w:val="num" w:pos="1440"/>
        </w:tabs>
        <w:spacing w:line="360" w:lineRule="auto"/>
        <w:rPr>
          <w:b/>
        </w:rPr>
      </w:pPr>
      <w:r>
        <w:rPr>
          <w:b/>
        </w:rPr>
        <w:t>Анализ и оценка итогов работы.</w:t>
      </w:r>
    </w:p>
    <w:p w:rsidR="00E96C0E" w:rsidRDefault="00E96C0E" w:rsidP="00EF4F00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Определение и разъяснение домашнего задания.</w:t>
      </w:r>
    </w:p>
    <w:p w:rsidR="00E96C0E" w:rsidRDefault="00E96C0E">
      <w:pPr>
        <w:rPr>
          <w:bCs/>
        </w:rPr>
      </w:pPr>
      <w:r>
        <w:rPr>
          <w:bCs/>
        </w:rPr>
        <w:t>Подготовить письменный отчет по практической работе.</w:t>
      </w: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rPr>
          <w:b/>
        </w:rPr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</w:pPr>
    </w:p>
    <w:p w:rsidR="00E96C0E" w:rsidRDefault="00E96C0E">
      <w:pPr>
        <w:pStyle w:val="a3"/>
        <w:ind w:left="360"/>
      </w:pPr>
    </w:p>
    <w:p w:rsidR="00E96C0E" w:rsidRDefault="00E96C0E">
      <w:pPr>
        <w:pStyle w:val="a3"/>
        <w:ind w:left="360"/>
      </w:pPr>
    </w:p>
    <w:p w:rsidR="00E96C0E" w:rsidRDefault="00E96C0E">
      <w:pPr>
        <w:pStyle w:val="a3"/>
        <w:ind w:left="360"/>
      </w:pPr>
    </w:p>
    <w:p w:rsidR="00E96C0E" w:rsidRDefault="00E96C0E">
      <w:pPr>
        <w:pStyle w:val="a3"/>
        <w:ind w:left="360"/>
      </w:pPr>
    </w:p>
    <w:p w:rsidR="00E96C0E" w:rsidRDefault="00E96C0E">
      <w:pPr>
        <w:pStyle w:val="a3"/>
        <w:ind w:left="360"/>
      </w:pPr>
    </w:p>
    <w:p w:rsidR="00E96C0E" w:rsidRDefault="00E96C0E">
      <w:pPr>
        <w:pStyle w:val="a3"/>
        <w:ind w:left="360"/>
      </w:pPr>
    </w:p>
    <w:p w:rsidR="00E96C0E" w:rsidRDefault="00E96C0E">
      <w:pPr>
        <w:pStyle w:val="a3"/>
        <w:ind w:left="360"/>
      </w:pPr>
      <w:r>
        <w:t xml:space="preserve">План занятия № </w:t>
      </w:r>
      <w:r w:rsidR="00263293">
        <w:t>14</w:t>
      </w:r>
    </w:p>
    <w:p w:rsidR="00E96C0E" w:rsidRDefault="00E96C0E">
      <w:pPr>
        <w:pStyle w:val="a3"/>
        <w:ind w:left="360"/>
      </w:pPr>
    </w:p>
    <w:p w:rsidR="00E96C0E" w:rsidRDefault="00E96C0E">
      <w:r>
        <w:rPr>
          <w:b/>
        </w:rPr>
        <w:t xml:space="preserve">Тема:  </w:t>
      </w:r>
      <w:r>
        <w:t>Зачет по теме «Основы МКТ».</w:t>
      </w:r>
    </w:p>
    <w:p w:rsidR="00E96C0E" w:rsidRDefault="00E96C0E">
      <w:pPr>
        <w:rPr>
          <w:b/>
        </w:rPr>
      </w:pPr>
      <w:r>
        <w:rPr>
          <w:b/>
        </w:rPr>
        <w:t xml:space="preserve">Цели урока: </w:t>
      </w:r>
    </w:p>
    <w:p w:rsidR="00E96C0E" w:rsidRDefault="00E96C0E">
      <w:pPr>
        <w:rPr>
          <w:b/>
        </w:rPr>
      </w:pPr>
    </w:p>
    <w:p w:rsidR="00E96C0E" w:rsidRDefault="00E96C0E" w:rsidP="00EF4F00">
      <w:pPr>
        <w:numPr>
          <w:ilvl w:val="0"/>
          <w:numId w:val="6"/>
        </w:numPr>
        <w:rPr>
          <w:b/>
          <w:iCs/>
        </w:rPr>
      </w:pPr>
      <w:proofErr w:type="gramStart"/>
      <w:r>
        <w:rPr>
          <w:b/>
          <w:i/>
        </w:rPr>
        <w:t>Обучающие</w:t>
      </w:r>
      <w:proofErr w:type="gramEnd"/>
      <w:r>
        <w:rPr>
          <w:b/>
          <w:i/>
        </w:rPr>
        <w:t xml:space="preserve">: </w:t>
      </w:r>
      <w:r>
        <w:rPr>
          <w:iCs/>
        </w:rPr>
        <w:t>контроль теоретических и практических знаний, умений и навыков.</w:t>
      </w:r>
    </w:p>
    <w:p w:rsidR="00E96C0E" w:rsidRDefault="00E96C0E" w:rsidP="00EF4F00">
      <w:pPr>
        <w:numPr>
          <w:ilvl w:val="0"/>
          <w:numId w:val="6"/>
        </w:numPr>
        <w:rPr>
          <w:bCs/>
          <w:i/>
        </w:rPr>
      </w:pPr>
      <w:r>
        <w:rPr>
          <w:b/>
          <w:i/>
        </w:rPr>
        <w:t>Развивать</w:t>
      </w:r>
      <w:r>
        <w:rPr>
          <w:bCs/>
          <w:i/>
        </w:rPr>
        <w:t xml:space="preserve">: </w:t>
      </w:r>
      <w:r>
        <w:rPr>
          <w:bCs/>
          <w:iCs/>
        </w:rPr>
        <w:t>самостоятельность, умение применять свои знания.</w:t>
      </w:r>
    </w:p>
    <w:p w:rsidR="00E96C0E" w:rsidRDefault="00E96C0E">
      <w:pPr>
        <w:spacing w:line="360" w:lineRule="auto"/>
        <w:rPr>
          <w:b/>
        </w:rPr>
      </w:pPr>
    </w:p>
    <w:p w:rsidR="00E96C0E" w:rsidRDefault="00E96C0E">
      <w:pPr>
        <w:spacing w:line="360" w:lineRule="auto"/>
      </w:pPr>
      <w:r>
        <w:rPr>
          <w:b/>
        </w:rPr>
        <w:t xml:space="preserve">Тип урока: </w:t>
      </w:r>
      <w:r>
        <w:t>контроль знаний.</w:t>
      </w:r>
    </w:p>
    <w:p w:rsidR="00E96C0E" w:rsidRDefault="00E96C0E">
      <w:pPr>
        <w:spacing w:line="360" w:lineRule="auto"/>
      </w:pPr>
      <w:r>
        <w:rPr>
          <w:b/>
        </w:rPr>
        <w:t xml:space="preserve">Оборудование: </w:t>
      </w:r>
      <w:r>
        <w:t>план, учебник, карточки – задания</w:t>
      </w:r>
      <w:proofErr w:type="gramStart"/>
      <w:r>
        <w:t>..</w:t>
      </w:r>
      <w:proofErr w:type="gramEnd"/>
    </w:p>
    <w:p w:rsidR="00E96C0E" w:rsidRDefault="00E96C0E">
      <w:pPr>
        <w:rPr>
          <w:b/>
        </w:rPr>
      </w:pPr>
    </w:p>
    <w:p w:rsidR="00E96C0E" w:rsidRDefault="00E96C0E">
      <w:pPr>
        <w:jc w:val="center"/>
        <w:rPr>
          <w:b/>
        </w:rPr>
      </w:pPr>
      <w:r>
        <w:rPr>
          <w:b/>
        </w:rPr>
        <w:t>Ход урока:</w:t>
      </w:r>
    </w:p>
    <w:p w:rsidR="00E96C0E" w:rsidRDefault="00E96C0E" w:rsidP="00EF4F00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Организационный момент.</w:t>
      </w:r>
    </w:p>
    <w:p w:rsidR="00E96C0E" w:rsidRDefault="00E96C0E" w:rsidP="00EF4F00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Сообщение темы, цели урока, мотивация учебной деятельности студентов.</w:t>
      </w:r>
    </w:p>
    <w:p w:rsidR="00E96C0E" w:rsidRDefault="00E96C0E" w:rsidP="00EF4F00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Выполнение контрольной работы по карточкам.</w:t>
      </w:r>
    </w:p>
    <w:p w:rsidR="00E96C0E" w:rsidRDefault="00E96C0E" w:rsidP="00EF4F00">
      <w:pPr>
        <w:numPr>
          <w:ilvl w:val="1"/>
          <w:numId w:val="7"/>
        </w:numPr>
        <w:tabs>
          <w:tab w:val="num" w:pos="-360"/>
          <w:tab w:val="num" w:pos="342"/>
        </w:tabs>
        <w:ind w:left="360"/>
        <w:rPr>
          <w:bCs/>
        </w:rPr>
      </w:pPr>
      <w:r>
        <w:rPr>
          <w:bCs/>
        </w:rPr>
        <w:t>Рекомендации по выполнению работы.</w:t>
      </w:r>
    </w:p>
    <w:p w:rsidR="00E96C0E" w:rsidRDefault="00E96C0E" w:rsidP="00EF4F00">
      <w:pPr>
        <w:numPr>
          <w:ilvl w:val="1"/>
          <w:numId w:val="7"/>
        </w:numPr>
        <w:tabs>
          <w:tab w:val="num" w:pos="360"/>
          <w:tab w:val="num" w:pos="1800"/>
        </w:tabs>
        <w:ind w:left="360"/>
        <w:rPr>
          <w:bCs/>
        </w:rPr>
      </w:pPr>
      <w:r>
        <w:rPr>
          <w:bCs/>
        </w:rPr>
        <w:t>Выполнение работы по карточкам.</w:t>
      </w:r>
    </w:p>
    <w:p w:rsidR="00E96C0E" w:rsidRDefault="00E96C0E">
      <w:pPr>
        <w:rPr>
          <w:bCs/>
        </w:rPr>
      </w:pPr>
    </w:p>
    <w:p w:rsidR="00E96C0E" w:rsidRDefault="00E96C0E" w:rsidP="00EF4F00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Анализ и оценка итогов работы.</w:t>
      </w:r>
    </w:p>
    <w:p w:rsidR="000B42C8" w:rsidRPr="00E029B8" w:rsidRDefault="00E96C0E" w:rsidP="000B42C8">
      <w:pPr>
        <w:numPr>
          <w:ilvl w:val="0"/>
          <w:numId w:val="25"/>
        </w:numPr>
        <w:spacing w:line="360" w:lineRule="auto"/>
        <w:sectPr w:rsidR="000B42C8" w:rsidRPr="00E029B8" w:rsidSect="00B63D7F">
          <w:type w:val="continuous"/>
          <w:pgSz w:w="11906" w:h="16838"/>
          <w:pgMar w:top="719" w:right="850" w:bottom="719" w:left="10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030" w:space="708"/>
          </w:cols>
          <w:docGrid w:linePitch="360"/>
        </w:sectPr>
      </w:pPr>
      <w:r w:rsidRPr="000B42C8">
        <w:rPr>
          <w:b/>
        </w:rPr>
        <w:t>Определение и разъяснение домашнего задания.</w:t>
      </w:r>
    </w:p>
    <w:p w:rsidR="000B42C8" w:rsidRDefault="000B42C8" w:rsidP="000B42C8">
      <w:pPr>
        <w:jc w:val="center"/>
      </w:pPr>
    </w:p>
    <w:sectPr w:rsidR="000B42C8" w:rsidSect="000B42C8">
      <w:pgSz w:w="11906" w:h="16838"/>
      <w:pgMar w:top="719" w:right="850" w:bottom="719" w:left="10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987"/>
    <w:multiLevelType w:val="multilevel"/>
    <w:tmpl w:val="5AD6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969" w:hanging="57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D0D6595"/>
    <w:multiLevelType w:val="multilevel"/>
    <w:tmpl w:val="667060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8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14C62BAA"/>
    <w:multiLevelType w:val="multilevel"/>
    <w:tmpl w:val="BCE2B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7"/>
        </w:tabs>
        <w:ind w:left="964" w:hanging="57"/>
      </w:pPr>
      <w:rPr>
        <w:rFonts w:ascii="Century Gothic" w:hAnsi="Century Gothic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A653807"/>
    <w:multiLevelType w:val="multilevel"/>
    <w:tmpl w:val="667060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8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B2D4706"/>
    <w:multiLevelType w:val="multilevel"/>
    <w:tmpl w:val="903CCB6E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/>
        <w:i w:val="0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8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FB50A95"/>
    <w:multiLevelType w:val="hybridMultilevel"/>
    <w:tmpl w:val="660EC576"/>
    <w:lvl w:ilvl="0" w:tplc="ABE28604">
      <w:start w:val="1"/>
      <w:numFmt w:val="bullet"/>
      <w:lvlText w:val="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83E63"/>
    <w:multiLevelType w:val="multilevel"/>
    <w:tmpl w:val="5AD6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969" w:hanging="57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B874EC"/>
    <w:multiLevelType w:val="multilevel"/>
    <w:tmpl w:val="667060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8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22E73B87"/>
    <w:multiLevelType w:val="singleLevel"/>
    <w:tmpl w:val="2CBEFE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9">
    <w:nsid w:val="2C2B2BD4"/>
    <w:multiLevelType w:val="multilevel"/>
    <w:tmpl w:val="16C837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4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333E1A7C"/>
    <w:multiLevelType w:val="hybridMultilevel"/>
    <w:tmpl w:val="7E1439B8"/>
    <w:lvl w:ilvl="0" w:tplc="2CBEF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B71723"/>
    <w:multiLevelType w:val="hybridMultilevel"/>
    <w:tmpl w:val="7A12AA42"/>
    <w:lvl w:ilvl="0" w:tplc="ABE28604">
      <w:start w:val="1"/>
      <w:numFmt w:val="bullet"/>
      <w:lvlText w:val=""/>
      <w:lvlJc w:val="left"/>
      <w:pPr>
        <w:tabs>
          <w:tab w:val="num" w:pos="1050"/>
        </w:tabs>
        <w:ind w:left="860" w:hanging="17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357760F6"/>
    <w:multiLevelType w:val="hybridMultilevel"/>
    <w:tmpl w:val="8DDA5D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AB91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65134"/>
    <w:multiLevelType w:val="hybridMultilevel"/>
    <w:tmpl w:val="11403B40"/>
    <w:lvl w:ilvl="0" w:tplc="ABE28604">
      <w:start w:val="1"/>
      <w:numFmt w:val="bullet"/>
      <w:lvlText w:val="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A4E28"/>
    <w:multiLevelType w:val="multilevel"/>
    <w:tmpl w:val="A08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0022A"/>
    <w:multiLevelType w:val="hybridMultilevel"/>
    <w:tmpl w:val="7CFEA24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693805C6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b/>
      </w:rPr>
    </w:lvl>
    <w:lvl w:ilvl="2" w:tplc="18A494B4">
      <w:start w:val="1"/>
      <w:numFmt w:val="bullet"/>
      <w:lvlText w:val="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ABE28604">
      <w:start w:val="1"/>
      <w:numFmt w:val="bullet"/>
      <w:lvlText w:val="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/>
        <w:i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A4FDF"/>
    <w:multiLevelType w:val="multilevel"/>
    <w:tmpl w:val="A08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F7E9D"/>
    <w:multiLevelType w:val="multilevel"/>
    <w:tmpl w:val="BCE2B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7"/>
        </w:tabs>
        <w:ind w:left="964" w:hanging="57"/>
      </w:pPr>
      <w:rPr>
        <w:rFonts w:ascii="Century Gothic" w:hAnsi="Century Gothic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CDB147C"/>
    <w:multiLevelType w:val="multilevel"/>
    <w:tmpl w:val="667060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8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5ECA3A9E"/>
    <w:multiLevelType w:val="hybridMultilevel"/>
    <w:tmpl w:val="239A0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422A5"/>
    <w:multiLevelType w:val="multilevel"/>
    <w:tmpl w:val="A08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D48B9"/>
    <w:multiLevelType w:val="multilevel"/>
    <w:tmpl w:val="6ECCFE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BC10DEC"/>
    <w:multiLevelType w:val="multilevel"/>
    <w:tmpl w:val="A08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B4AB6"/>
    <w:multiLevelType w:val="multilevel"/>
    <w:tmpl w:val="A08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15183"/>
    <w:multiLevelType w:val="multilevel"/>
    <w:tmpl w:val="903CCB6E"/>
    <w:lvl w:ilvl="0">
      <w:start w:val="1"/>
      <w:numFmt w:val="bullet"/>
      <w:lvlText w:val="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/>
        <w:i w:val="0"/>
      </w:rPr>
    </w:lvl>
    <w:lvl w:ilvl="1">
      <w:start w:val="1"/>
      <w:numFmt w:val="decimal"/>
      <w:suff w:val="space"/>
      <w:lvlText w:val="%2. "/>
      <w:lvlJc w:val="left"/>
      <w:pPr>
        <w:ind w:left="567" w:firstLine="0"/>
      </w:pPr>
      <w:rPr>
        <w:rFonts w:hint="default"/>
        <w:b w:val="0"/>
        <w:i w:val="0"/>
        <w:sz w:val="28"/>
      </w:rPr>
    </w:lvl>
    <w:lvl w:ilvl="2">
      <w:start w:val="1"/>
      <w:numFmt w:val="upperLetter"/>
      <w:lvlText w:val="%3)"/>
      <w:lvlJc w:val="left"/>
      <w:pPr>
        <w:tabs>
          <w:tab w:val="num" w:pos="757"/>
        </w:tabs>
        <w:ind w:left="720" w:hanging="323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%4-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3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>
    <w:nsid w:val="780D578D"/>
    <w:multiLevelType w:val="hybridMultilevel"/>
    <w:tmpl w:val="2AFC7B56"/>
    <w:lvl w:ilvl="0" w:tplc="2CBEFE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ABE28604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015343"/>
    <w:multiLevelType w:val="hybridMultilevel"/>
    <w:tmpl w:val="9940923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C43E128A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0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7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10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  <w:num w:numId="25">
    <w:abstractNumId w:val="2"/>
  </w:num>
  <w:num w:numId="26">
    <w:abstractNumId w:val="0"/>
  </w:num>
  <w:num w:numId="27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57"/>
  <w:drawingGridVerticalSpacing w:val="57"/>
  <w:noPunctuationKerning/>
  <w:characterSpacingControl w:val="doNotCompress"/>
  <w:compat/>
  <w:rsids>
    <w:rsidRoot w:val="00B220BA"/>
    <w:rsid w:val="000B42C8"/>
    <w:rsid w:val="00251D39"/>
    <w:rsid w:val="00263293"/>
    <w:rsid w:val="0058392B"/>
    <w:rsid w:val="0060373D"/>
    <w:rsid w:val="00B220BA"/>
    <w:rsid w:val="00E96C0E"/>
    <w:rsid w:val="00ED0A0D"/>
    <w:rsid w:val="00EE4FB9"/>
    <w:rsid w:val="00E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arc" idref="#_x0000_s1237"/>
      </o:rules>
      <o:regrouptable v:ext="edit">
        <o:entry new="1" old="0"/>
        <o:entry new="2" old="1"/>
        <o:entry new="3" old="2"/>
        <o:entry new="4" old="2"/>
        <o:entry new="5" old="2"/>
        <o:entry new="6" old="0"/>
        <o:entry new="7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42C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392B"/>
    <w:pPr>
      <w:jc w:val="center"/>
    </w:pPr>
    <w:rPr>
      <w:b/>
      <w:bCs/>
      <w:sz w:val="32"/>
      <w:u w:val="single"/>
    </w:rPr>
  </w:style>
  <w:style w:type="paragraph" w:styleId="a4">
    <w:name w:val="Body Text Indent"/>
    <w:basedOn w:val="a"/>
    <w:rsid w:val="0058392B"/>
    <w:pPr>
      <w:ind w:left="567"/>
    </w:pPr>
    <w:rPr>
      <w:bCs/>
    </w:rPr>
  </w:style>
  <w:style w:type="paragraph" w:styleId="2">
    <w:name w:val="Body Text Indent 2"/>
    <w:basedOn w:val="a"/>
    <w:rsid w:val="0058392B"/>
    <w:pPr>
      <w:ind w:firstLine="228"/>
    </w:pPr>
  </w:style>
  <w:style w:type="paragraph" w:styleId="a5">
    <w:name w:val="Balloon Text"/>
    <w:basedOn w:val="a"/>
    <w:link w:val="a6"/>
    <w:uiPriority w:val="99"/>
    <w:semiHidden/>
    <w:unhideWhenUsed/>
    <w:rsid w:val="00EE4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FB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E4FB9"/>
    <w:rPr>
      <w:color w:val="808080"/>
    </w:rPr>
  </w:style>
  <w:style w:type="character" w:customStyle="1" w:styleId="10">
    <w:name w:val="Заголовок 1 Знак"/>
    <w:basedOn w:val="a0"/>
    <w:link w:val="1"/>
    <w:rsid w:val="000B42C8"/>
    <w:rPr>
      <w:b/>
      <w:bCs/>
      <w:sz w:val="32"/>
      <w:szCs w:val="24"/>
    </w:rPr>
  </w:style>
  <w:style w:type="table" w:styleId="a8">
    <w:name w:val="Table Grid"/>
    <w:basedOn w:val="a1"/>
    <w:rsid w:val="000B4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занятия №</vt:lpstr>
    </vt:vector>
  </TitlesOfParts>
  <Company>ПУ-59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занятия №</dc:title>
  <dc:subject/>
  <dc:creator>Шевченко ГИ</dc:creator>
  <cp:keywords/>
  <dc:description/>
  <cp:lastModifiedBy>User</cp:lastModifiedBy>
  <cp:revision>4</cp:revision>
  <dcterms:created xsi:type="dcterms:W3CDTF">2009-10-30T15:06:00Z</dcterms:created>
  <dcterms:modified xsi:type="dcterms:W3CDTF">2011-10-17T14:39:00Z</dcterms:modified>
</cp:coreProperties>
</file>