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78B" w:rsidRPr="0037478B" w:rsidRDefault="0037478B" w:rsidP="000C6027">
      <w:pPr>
        <w:shd w:val="clear" w:color="auto" w:fill="FFFFFF"/>
        <w:spacing w:before="187" w:after="100" w:afterAutospacing="1" w:line="240" w:lineRule="auto"/>
        <w:outlineLvl w:val="0"/>
        <w:rPr>
          <w:rFonts w:ascii="Arial" w:eastAsia="Times New Roman" w:hAnsi="Arial" w:cs="Arial"/>
          <w:color w:val="0099FF"/>
          <w:kern w:val="36"/>
          <w:sz w:val="60"/>
          <w:szCs w:val="60"/>
          <w:lang w:eastAsia="ru-RU"/>
        </w:rPr>
      </w:pPr>
      <w:r w:rsidRPr="0037478B">
        <w:rPr>
          <w:rFonts w:ascii="Arial" w:eastAsia="Times New Roman" w:hAnsi="Arial" w:cs="Arial"/>
          <w:color w:val="0099FF"/>
          <w:kern w:val="36"/>
          <w:sz w:val="60"/>
          <w:szCs w:val="60"/>
          <w:lang w:eastAsia="ru-RU"/>
        </w:rPr>
        <w:t>Производная функции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1. Задачи, приводящие к понятию производной</w:t>
      </w:r>
      <w:bookmarkStart w:id="0" w:name="20.1"/>
      <w:bookmarkEnd w:id="0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Понятие производной является одним из основных математических понятий. Производная широко используется при решении целого ряда задач математики, физики, других наук, в особенности при изучении скорости разных процессов.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Скорость прямолинейного движения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Пусть материальная точка (некоторое тело) М движется неравномерно по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некоторой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прямой. Каждому значению времени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соответствует определенное расстояние ОМ=S до некоторой фиксированной точки О. Это расстояние зависит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от истекшего времени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т. е. S=S(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460500" cy="866775"/>
            <wp:effectExtent l="19050" t="0" r="6350" b="0"/>
            <wp:docPr id="2" name="Рисунок 2" descr="http://www.znannya.org/images/math/lect/lect1-17-pic/lect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nannya.org/images/math/lect/lect1-17-pic/lect1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Это равенство называют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законом движения точки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Требуется найти скорость движения точки.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Если в некоторый момент времени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точка занимает положение М, то в момент времени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t+∆t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(∆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— приращение времени) точка займет положение M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где OM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=S+∆S (∆S — приращение расстояния) (см. рис. 127). Таким образом, перемещение точки М за время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будет ∆S=S(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t+∆t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)-S(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Отношение ∆S/∆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 - выражает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среднюю скорость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движения точки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зв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время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748030" cy="356235"/>
            <wp:effectExtent l="19050" t="0" r="0" b="0"/>
            <wp:docPr id="3" name="Рисунок 3" descr="http://www.znannya.org/images/math/lect/lect1-17-pic/lect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nannya.org/images/math/lect/lect1-17-pic/lect1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Средняя скорость зависит от значения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: чем меньше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тем точнее средняя скорость выражает скорость движения точки в данный момент времени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Предел средней скорости движения при стремлении к нулю промежутка времени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называется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скоростью движения точки в </w:t>
      </w: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lastRenderedPageBreak/>
        <w:t>данный момент времени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(или мгновенной скоростью). Обозначив эту скорость через V, получим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728720" cy="356235"/>
            <wp:effectExtent l="19050" t="0" r="5080" b="0"/>
            <wp:docPr id="4" name="Рисунок 4" descr="http://www.znannya.org/images/math/lect/lect1-17-pic/lect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nannya.org/images/math/lect/lect1-17-pic/lect1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Касательная к кривой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Дадим сначала общее определение касательной к кривой.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Возьмем на непрерывной кривой L две точки М и М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(см. рис. 128).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Прямую ММ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проходящую через эти точки, называют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секущей.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Пусть точка М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двигаясь вдоль кривой L, неограниченно приближается к точке М. Тогда секущая, поворачиваясь около точки М, стремится к некоторому предельному положению МТ.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Касательной к данной кривой в данной точке М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называется предельное положение МТ секущей ММ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проходящей через точку М, когда вторая точка пересечения М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неограниченно приближается по кривой к точке М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520190" cy="1686560"/>
            <wp:effectExtent l="19050" t="0" r="3810" b="0"/>
            <wp:docPr id="5" name="Рисунок 5" descr="http://www.znannya.org/images/math/lect/lect1-17-pic/lect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nannya.org/images/math/lect/lect1-17-pic/lect1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449070" cy="1330325"/>
            <wp:effectExtent l="19050" t="0" r="0" b="0"/>
            <wp:docPr id="6" name="Рисунок 6" descr="http://www.znannya.org/images/math/lect/lect1-17-pic/lect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nannya.org/images/math/lect/lect1-17-pic/lect1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Рассмотрим теперь график непрерывной кривой у=ƒ(х), имеющий в точке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М(</w:t>
      </w:r>
      <w:proofErr w:type="spellStart"/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; у) невертикальную касательную. Найдем ее угловой коэффициент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k=tga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где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— угол касательной с осью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О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этого проведем через точку М и точку М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графика с абсциссой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х+∆х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секущую (см. рис. 129). Обозначим через φ — угол между секущей ММ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 осью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О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х. На рисунке видно, что угловой коэффициент секущей равен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624455" cy="368300"/>
            <wp:effectExtent l="19050" t="0" r="4445" b="0"/>
            <wp:docPr id="7" name="Рисунок 7" descr="http://www.znannya.org/images/math/lect/lect1-17-pic/lect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nannya.org/images/math/lect/lect1-17-pic/lect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 в силу непрерывности функции приращение ∆у тоже стремится к нулю; поэтому точка М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неограниченно приближается по кривой к точке М, а секущая ММ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1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поворачиваясь около точки М, переходите касательную. Угол φ→α, т. е.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724535" cy="213995"/>
            <wp:effectExtent l="19050" t="0" r="0" b="0"/>
            <wp:docPr id="8" name="Рисунок 8" descr="http://www.znannya.org/images/math/lect/lect1-17-pic/lect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nannya.org/images/math/lect/lect1-17-pic/lect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Следовательно,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009650" cy="189865"/>
            <wp:effectExtent l="19050" t="0" r="0" b="0"/>
            <wp:docPr id="9" name="Рисунок 9" descr="http://www.znannya.org/images/math/lect/lect1-17-pic/lect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nannya.org/images/math/lect/lect1-17-pic/lect1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Поэтому угловой коэффициент касательной равен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061460" cy="320675"/>
            <wp:effectExtent l="19050" t="0" r="0" b="0"/>
            <wp:docPr id="10" name="Рисунок 10" descr="http://www.znannya.org/images/math/lect/lect1-17-pic/lect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nannya.org/images/math/lect/lect1-17-pic/lect1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 нахождению пределов вида (20.1) и (20.2) приводят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.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решения и множества других задач. Можно показать, что: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 если Q=Q(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) — количество электричества, проходящего через поперечное сечение проводника за время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то сила тока в момент времени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равна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289300" cy="344170"/>
            <wp:effectExtent l="19050" t="0" r="6350" b="0"/>
            <wp:docPr id="11" name="Рисунок 11" descr="http://www.znannya.org/images/math/lect/lect1-17-pic/lect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nannya.org/images/math/lect/lect1-17-pic/lect1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 если N=N(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) — количество вещества, вступающего в химическую реакцию за время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то скорость химической реакции в момент времени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равна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96615" cy="356235"/>
            <wp:effectExtent l="19050" t="0" r="0" b="0"/>
            <wp:docPr id="12" name="Рисунок 12" descr="http://www.znannya.org/images/math/lect/lect1-17-pic/lect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nannya.org/images/math/lect/lect1-17-pic/lect1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- если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m=m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) — масса неоднородного стержня между точками О(0;0) и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М(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х;0), то линейная плотность стержня в точке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есть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491230" cy="332740"/>
            <wp:effectExtent l="19050" t="0" r="0" b="0"/>
            <wp:docPr id="13" name="Рисунок 13" descr="http://www.znannya.org/images/math/lect/lect1-17-pic/lect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nannya.org/images/math/lect/lect1-17-pic/lect1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Пределы (1)-(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5) имеют одинаковый вид; везде требуется найти предел отношения приращения функции к приращению аргумента. Этот предел называют производной. Эти пределы можно записать так: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051810" cy="213995"/>
            <wp:effectExtent l="19050" t="0" r="0" b="0"/>
            <wp:docPr id="14" name="Рисунок 14" descr="http://www.znannya.org/images/math/lect/lect1-17-pic/lect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nannya.org/images/math/lect/lect1-17-pic/lect1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(читается «V равно S штрих по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», «тангенс α равен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штрих по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» и т. д.).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2. Определение производной;</w:t>
      </w:r>
      <w:r w:rsidRPr="0037478B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 </w:t>
      </w:r>
      <w:bookmarkStart w:id="1" w:name="20.2"/>
      <w:bookmarkEnd w:id="1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ее механический  и геометрический смысл.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Уравнение касательной и нормали к кривой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Пусть функция у=ƒ(х) определена на некотором интервале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a;b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 Проделаем следующие операции: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- аргументу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є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(α;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b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 дадим приращение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: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х+∆х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є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;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b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);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 найдем соответствующее приращение функции: ∆у=ƒ(х+∆х)—ƒ(х);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 составим отношение приращения функции к приращению аргумента: ∆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;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 найдем предел этого отношения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Если этот предел существует, то его называют производной функции ƒ(х) и обозначают одним из символов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f'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ƒ'(х); у'; 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;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.dy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dx</w:t>
      </w:r>
      <w:proofErr w:type="spellEnd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Производной функции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у=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ƒ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β точке х</w:t>
      </w:r>
      <w:proofErr w:type="gramStart"/>
      <w:r w:rsidRPr="0037478B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0</w:t>
      </w:r>
      <w:proofErr w:type="gram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называется предел отношения приращения функции к приращению аргумента, когда приращение аргумента стремится к нулю.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Итак, по определению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764280" cy="368300"/>
            <wp:effectExtent l="19050" t="0" r="7620" b="0"/>
            <wp:docPr id="15" name="Рисунок 15" descr="http://www.znannya.org/images/math/lect/lect1-17-pic/lect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nannya.org/images/math/lect/lect1-17-pic/lect1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Производная функции ƒ(х) есть некоторая функция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f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'(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), произведённая из  данной функции.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Функция у=ƒ(х), имеющая производную в каждой точке интервала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a;b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), называется дифференцируемой в этом интервале; операция нахождения производной функции называется дифференцированием.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Значение производной функции у=ƒ(х) в точке х=х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обозначается одним из символов: ƒ'(х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),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у'|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x=xo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или у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'(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1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 Найти производную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=С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С=const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- Значению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даем приращение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;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- находим приращение функции ∆у: ∆у=ƒ(х+∆х)-ƒ(х)=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С-С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 0;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- значит, ∆(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y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)/ ∆(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)=0/∆(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)=0;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- следовательно,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446020" cy="308610"/>
            <wp:effectExtent l="19050" t="0" r="0" b="0"/>
            <wp:docPr id="17" name="Рисунок 17" descr="http://www.znannya.org/images/math/lect/lect1-17-pic/lect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nannya.org/images/math/lect/lect1-17-pic/lect1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2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Найти производную функции у=х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- Аргументу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даем приращение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;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- находим ∆у: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х+∆х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—х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=2х•∆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х+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;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- составляем отношение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303780" cy="260985"/>
            <wp:effectExtent l="19050" t="0" r="1270" b="0"/>
            <wp:docPr id="20" name="Рисунок 20" descr="http://www.znannya.org/images/math/lect/lect1-17-pic/lect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nannya.org/images/math/lect/lect1-17-pic/lect1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 находим предел этого отношения: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018665" cy="297180"/>
            <wp:effectExtent l="19050" t="0" r="635" b="0"/>
            <wp:docPr id="21" name="Рисунок 21" descr="http://www.znannya.org/images/math/lect/lect1-17-pic/lect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nannya.org/images/math/lect/lect1-17-pic/lect1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Таким образом, (х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)'=2х.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задаче про скорость прямолинейного движения было получено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962025" cy="260985"/>
            <wp:effectExtent l="19050" t="0" r="9525" b="0"/>
            <wp:docPr id="23" name="Рисунок 23" descr="http://www.znannya.org/images/math/lect/lect1-17-pic/lect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nannya.org/images/math/lect/lect1-17-pic/lect17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Это равенство перепишем в виде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V=S'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т. е.</w:t>
      </w:r>
      <w:r w:rsidRPr="0037478B">
        <w:rPr>
          <w:rFonts w:ascii="Arial" w:eastAsia="Times New Roman" w:hAnsi="Arial" w:cs="Arial"/>
          <w:i/>
          <w:iCs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скорость прямолинейного движения материальной точки в момент времени </w:t>
      </w:r>
      <w:proofErr w:type="spellStart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 есть производная от пути S по времени </w:t>
      </w:r>
      <w:proofErr w:type="spellStart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. В этом заключается механический смысл производной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Обобщая,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можна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сказать, что если функция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y=f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 описывает какой-либо физический процесс, то производная у' есть скорость протекания этого процесса. В этом состоит физический смысл производной.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В задаче про касательную к кривой был найден угловой коэффициент касательной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294130" cy="260985"/>
            <wp:effectExtent l="19050" t="0" r="1270" b="0"/>
            <wp:docPr id="24" name="Рисунок 24" descr="http://www.znannya.org/images/math/lect/lect1-17-pic/lect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nannya.org/images/math/lect/lect1-17-pic/lect1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Это равенство перепишем в виде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ƒ'(х) =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tga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=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k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,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т. е. производная ƒ'(х) β точке </w:t>
      </w:r>
      <w:proofErr w:type="spellStart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 равна угловому коэффициенту касательной к графику функции у = ƒ(х) в  точке, абсцисса которой равна </w:t>
      </w:r>
      <w:proofErr w:type="gramStart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х</w:t>
      </w:r>
      <w:proofErr w:type="gramEnd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. </w:t>
      </w:r>
      <w:proofErr w:type="gramStart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В</w:t>
      </w:r>
      <w:proofErr w:type="gramEnd"/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 этом заключается геометрический смысл производной.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точка касания М имеет координаты (х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;y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 (см. рис. 130), то угловой коэффициент касательной есть k=ƒ'(х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 Пользуясь уравнением прямой, проходящей через заданную точку в заданном направлении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у-yо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—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k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—х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)), можно записать уравнение касательной: у—у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=ƒ'(х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)•(х-х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0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175385" cy="1531620"/>
            <wp:effectExtent l="19050" t="0" r="5715" b="0"/>
            <wp:docPr id="25" name="Рисунок 25" descr="http://www.znannya.org/images/math/lect/lect1-17-pic/lect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nannya.org/images/math/lect/lect1-17-pic/lect17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Прямая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   перпендикулярная   касательной   в точке касания, называется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нормалью к кривой.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 как нормаль перпендикулярна касательной, то ее угловой коэффициент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793240" cy="356235"/>
            <wp:effectExtent l="19050" t="0" r="0" b="0"/>
            <wp:docPr id="26" name="Рисунок 26" descr="http://www.znannya.org/images/math/lect/lect1-17-pic/lect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nannya.org/images/math/lect/lect1-17-pic/lect17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Поэтому уравнение нормали имеет вид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28"/>
          <w:szCs w:val="28"/>
          <w:vertAlign w:val="superscript"/>
          <w:lang w:eastAsia="ru-RU"/>
        </w:rPr>
        <w:t>у—у0=</w:t>
      </w:r>
      <w:r>
        <w:rPr>
          <w:rFonts w:ascii="Arial" w:eastAsia="Times New Roman" w:hAnsi="Arial" w:cs="Arial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>
            <wp:extent cx="2101850" cy="332740"/>
            <wp:effectExtent l="19050" t="0" r="0" b="0"/>
            <wp:docPr id="27" name="Рисунок 27" descr="http://www.znannya.org/images/math/lect/lect1-17-pic/lect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nannya.org/images/math/lect/lect1-17-pic/lect17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3. Связь между непрерывностью и дифференцируемостью функции</w:t>
      </w:r>
      <w:bookmarkStart w:id="2" w:name="20.3"/>
      <w:bookmarkEnd w:id="2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 xml:space="preserve">Теорема 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1.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функция дифференцируема в некоторой точке, то она непрерывна в ней.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Пусть функция у=ƒ(х) дифференцируема в некоторой точке х. Следовательно, существует предел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056640" cy="260985"/>
            <wp:effectExtent l="19050" t="0" r="0" b="0"/>
            <wp:docPr id="28" name="Рисунок 28" descr="http://www.znannya.org/images/math/lect/lect1-17-pic/lect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nannya.org/images/math/lect/lect1-17-pic/lect17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Отсюда, по теореме 17.5 о связи функции, ее предела и бесконечно малой функции, имеем ∆y/∆x=ƒ'(х)+а, где α→0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→0, то есть ∆у=ƒ'(х)•∆х+а•∆х.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Переходя к пределу,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→0, получаем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819150" cy="260985"/>
            <wp:effectExtent l="19050" t="0" r="0" b="0"/>
            <wp:docPr id="29" name="Рисунок 29" descr="http://www.znannya.org/images/math/lect/lect1-17-pic/lect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znannya.org/images/math/lect/lect1-17-pic/lect17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 это и означает, что функция у=ƒ(х) непрерывна в точке х.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056640" cy="1151890"/>
            <wp:effectExtent l="19050" t="0" r="0" b="0"/>
            <wp:docPr id="30" name="Рисунок 30" descr="http://www.znannya.org/images/math/lect/lect1-17-pic/lect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znannya.org/images/math/lect/lect1-17-pic/lect17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Обратная теорема неверна: непрерывная функция может не иметь производной. Примером такой функции является функция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733550" cy="356235"/>
            <wp:effectExtent l="19050" t="0" r="0" b="0"/>
            <wp:docPr id="31" name="Рисунок 31" descr="http://www.znannya.org/images/math/lect/lect1-17-pic/lect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nannya.org/images/math/lect/lect1-17-pic/lect17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Изображенная на рисунке 131 функция непрерывна в точке х=0, но не дифференцируема в ней. Действительно, в точке х=0 имеем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990340" cy="427355"/>
            <wp:effectExtent l="19050" t="0" r="0" b="0"/>
            <wp:docPr id="32" name="Рисунок 32" descr="http://www.znannya.org/images/math/lect/lect1-17-pic/lect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znannya.org/images/math/lect/lect1-17-pic/lect17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Отсюда следует, что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22605" cy="285115"/>
            <wp:effectExtent l="19050" t="0" r="0" b="0"/>
            <wp:docPr id="33" name="Рисунок 33" descr="http://www.znannya.org/images/math/lect/lect1-17-pic/lect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znannya.org/images/math/lect/lect1-17-pic/lect17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не существует, т. е. функция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у=|х|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не имеет производной в точке х=0, график функции не имеет касательной в точке O(0;0).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Замечания: 1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Существуют односторонние пределы функции 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=|х|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 точке х=0: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2054225" cy="260985"/>
            <wp:effectExtent l="19050" t="0" r="3175" b="0"/>
            <wp:docPr id="34" name="Рисунок 34" descr="http://www.znannya.org/images/math/lect/lect1-17-pic/lect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nannya.org/images/math/lect/lect1-17-pic/lect17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таких случаях говорят, что функция имеет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односторонние производные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(или «производные слева и справа»), и обозначают соответственно ƒ'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-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(х) и ƒ'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+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(х).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ƒ'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+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(х)≠ƒ'_(х), то производная в точке не существует. Не существует производной и в точках разрыва функции.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2. Производная у'=ƒ'(х) непрерывной функции у=ƒ(х) сама не обязательно является непрерывной.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функция у=ƒ(х) имеет непрерывную производную у'=ƒ'(х) в некотором интервале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a;b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), то функция называется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гладкой.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4. Производная суммы, разности, произведения и частного функций</w:t>
      </w:r>
      <w:bookmarkStart w:id="3" w:name="20.4"/>
      <w:bookmarkEnd w:id="3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Нахождение производной функции непосредственно по определению часто связано с определенными трудностями. На практике функции дифференцируют с помощью ряда правил и формул.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Пусть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u=u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 и ν=ν(х) - две дифференцируемые в некотором интервале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a;b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 функции.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Теорема 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Производная суммы (разности) двух функций равна сумме (разности) производных этих функций: (u±ν)'=u'±ν'.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Обозначим у=u±ν. По определению производной и основным теоремам о пределах получаем: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263390" cy="1187450"/>
            <wp:effectExtent l="19050" t="0" r="3810" b="0"/>
            <wp:docPr id="35" name="Рисунок 35" descr="http://www.znannya.org/images/math/lect/lect1-17-pic/lect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znannya.org/images/math/lect/lect1-17-pic/lect17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Теорема справедлива для любого конечного числа слагаемых.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Теорема 3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Производная произведения двух функций равна произведению производной первого сомножителя на второй плюс произведение первого сомножителя на производную второго: (u•ν)'=u'ν+v'u.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263390" cy="2386965"/>
            <wp:effectExtent l="19050" t="0" r="3810" b="0"/>
            <wp:docPr id="36" name="Рисунок 36" descr="http://www.znannya.org/images/math/lect/lect1-17-pic/lect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znannya.org/images/math/lect/lect1-17-pic/lect17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 xml:space="preserve">.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.</w:t>
      </w:r>
      <w:r w:rsidRPr="0037478B">
        <w:rPr>
          <w:rFonts w:ascii="Arial" w:eastAsia="Times New Roman" w:hAnsi="Arial" w:cs="Arial"/>
          <w:color w:val="000000"/>
          <w:sz w:val="30"/>
          <w:lang w:val="en-US" w:eastAsia="ru-RU"/>
        </w:rPr>
        <w:t> 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ru-RU"/>
        </w:rPr>
        <w:t>(u•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ν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ru-RU"/>
        </w:rPr>
        <w:t>)'=u'•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ν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ru-RU"/>
        </w:rPr>
        <w:t>+u•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ν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ru-RU"/>
        </w:rPr>
        <w:t>'.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доказательстве теоремы использовалась теорема о связи непрерывности и дифференцируемости: так как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u=u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и ν=ν(х) дифференцируемы, то они и непрерывны, поэтому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ν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 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Можно показать, что: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  (с•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)'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=с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', где с = 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const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 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б)  (u•ν•w)'=u'v•w+u•v'•w+u•v•w'.  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Теорема 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4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Производная частного двух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функций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 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97180" cy="308610"/>
            <wp:effectExtent l="19050" t="0" r="7620" b="0"/>
            <wp:docPr id="37" name="Рисунок 37" descr="http://www.znannya.org/images/math/lect/lect1-17-pic/lect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nannya.org/images/math/lect/lect1-17-pic/lect17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ν(х)≠0 равна дроби, числитель которой есть разность произведений знаменателя дроби на производную числителя и числителя дроби на производную знаменателя, а знаменатель есть квадрат прежнего знаменателя: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650365" cy="260985"/>
            <wp:effectExtent l="19050" t="0" r="6985" b="0"/>
            <wp:docPr id="38" name="Рисунок 38" descr="http://www.znannya.org/images/math/lect/lect1-17-pic/lect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znannya.org/images/math/lect/lect1-17-pic/lect17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Пусть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v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Тогда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028315" cy="439420"/>
            <wp:effectExtent l="19050" t="0" r="635" b="0"/>
            <wp:docPr id="39" name="Рисунок 39" descr="http://www.znannya.org/images/math/lect/lect1-17-pic/lect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znannya.org/images/math/lect/lect1-17-pic/lect17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48990" cy="403860"/>
            <wp:effectExtent l="19050" t="0" r="3810" b="0"/>
            <wp:docPr id="40" name="Рисунок 40" descr="http://www.znannya.org/images/math/lect/lect1-17-pic/lect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znannya.org/images/math/lect/lect1-17-pic/lect17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087370" cy="427355"/>
            <wp:effectExtent l="19050" t="0" r="0" b="0"/>
            <wp:docPr id="41" name="Рисунок 41" descr="http://www.znannya.org/images/math/lect/lect1-17-pic/lect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znannya.org/images/math/lect/lect1-17-pic/lect177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647950" cy="462915"/>
            <wp:effectExtent l="19050" t="0" r="0" b="0"/>
            <wp:docPr id="42" name="Рисунок 42" descr="http://www.znannya.org/images/math/lect/lect1-17-pic/lect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znannya.org/images/math/lect/lect1-17-pic/lect17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365885" cy="356235"/>
            <wp:effectExtent l="19050" t="0" r="5715" b="0"/>
            <wp:docPr id="43" name="Рисунок 43" descr="http://www.znannya.org/images/math/lect/lect1-17-pic/lect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znannya.org/images/math/lect/lect1-17-pic/lect17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Следствие </w:t>
      </w: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1.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 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831215" cy="332740"/>
            <wp:effectExtent l="19050" t="0" r="6985" b="0"/>
            <wp:docPr id="44" name="Рисунок 44" descr="http://www.znannya.org/images/math/lect/lect1-17-pic/lect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znannya.org/images/math/lect/lect1-17-pic/lect177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Следствие </w:t>
      </w: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2.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745615" cy="344170"/>
            <wp:effectExtent l="19050" t="0" r="6985" b="0"/>
            <wp:docPr id="45" name="Рисунок 45" descr="http://www.znannya.org/images/math/lect/lect1-17-pic/lect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znannya.org/images/math/lect/lect1-17-pic/lect177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bookmarkStart w:id="4" w:name="20.5"/>
      <w:bookmarkEnd w:id="4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5. Производная сложной и обратной функций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Пусть у=ƒ(и) и u=φ(х), тогда у=ƒ(φ(х)) — сложная функция с промежуточным аргументом 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независимым аргументом </w:t>
      </w:r>
      <w:proofErr w:type="gram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proofErr w:type="gramEnd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Теорема 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5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Если функция u=φ(х) имеет производную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точке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а функция у=ƒ(u) имеет производную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соответствующей точке u=φ(х), то сложная функция у=ƒ(φ(х)) имеет производную 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точке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которая находится по формуле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u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-u'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 условию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021080" cy="368300"/>
            <wp:effectExtent l="19050" t="0" r="7620" b="0"/>
            <wp:docPr id="46" name="Рисунок 46" descr="http://www.znannya.org/images/math/lect/lect1-18-pic/lect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nannya.org/images/math/lect/lect1-18-pic/lect187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Отсюда, по теореме о связи функции, ее предела и бесконечно малой функции, имеем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294130" cy="320675"/>
            <wp:effectExtent l="19050" t="0" r="1270" b="0"/>
            <wp:docPr id="47" name="Рисунок 47" descr="http://www.znannya.org/images/math/lect/lect1-18-pic/lect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znannya.org/images/math/lect/lect1-18-pic/lect187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∆у=</w:t>
      </w:r>
      <w:proofErr w:type="gramStart"/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'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bscript"/>
          <w:lang w:eastAsia="ru-RU"/>
        </w:rPr>
        <w:t>u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•∆u+α*∆u,         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                           (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6)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где α→0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Функция u=φ(х) имеет производную в точке х: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914400" cy="285115"/>
            <wp:effectExtent l="19050" t="0" r="0" b="0"/>
            <wp:docPr id="48" name="Рисунок 48" descr="http://www.znannya.org/images/math/lect/lect1-18-pic/lect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znannya.org/images/math/lect/lect1-18-pic/lect18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этому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u=u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</w:t>
      </w:r>
      <w:r w:rsidRPr="0037478B">
        <w:rPr>
          <w:rFonts w:ascii="Arial" w:eastAsia="Times New Roman" w:hAnsi="Arial" w:cs="Arial"/>
          <w:color w:val="000000"/>
          <w:sz w:val="30"/>
          <w:vertAlign w:val="subscript"/>
          <w:lang w:eastAsia="ru-RU"/>
        </w:rPr>
        <w:t> 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•∆х+ß•∆х, где ß→0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Подставив значение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 равенство (20.6), получим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Δy=y</w:t>
      </w:r>
      <w:r w:rsidRPr="0037478B">
        <w:rPr>
          <w:rFonts w:ascii="Symbol" w:eastAsia="Times New Roman" w:hAnsi="Symbol" w:cs="Arial"/>
          <w:b/>
          <w:bCs/>
          <w:color w:val="000000"/>
          <w:sz w:val="30"/>
          <w:szCs w:val="30"/>
          <w:lang w:eastAsia="ru-RU"/>
        </w:rPr>
        <w:t></w:t>
      </w:r>
      <w:r w:rsidRPr="0037478B">
        <w:rPr>
          <w:rFonts w:ascii="Arial" w:eastAsia="Times New Roman" w:hAnsi="Arial" w:cs="Arial"/>
          <w:b/>
          <w:bCs/>
          <w:color w:val="000000"/>
          <w:sz w:val="27"/>
          <w:vertAlign w:val="subscript"/>
          <w:lang w:eastAsia="ru-RU"/>
        </w:rPr>
        <w:t> 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bscript"/>
          <w:lang w:eastAsia="ru-RU"/>
        </w:rPr>
        <w:t>u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(u'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bscript"/>
          <w:lang w:eastAsia="ru-RU"/>
        </w:rPr>
        <w:t>х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•∆х+ß*∆х)+а(u'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bscript"/>
          <w:lang w:eastAsia="ru-RU"/>
        </w:rPr>
        <w:t>х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•∆х+ß•∆х),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т.е.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∆у=</w:t>
      </w:r>
      <w:proofErr w:type="gramStart"/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'u•u'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bscript"/>
          <w:lang w:eastAsia="ru-RU"/>
        </w:rPr>
        <w:t>х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•∆х+у'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bscript"/>
          <w:lang w:eastAsia="ru-RU"/>
        </w:rPr>
        <w:t>u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•ß•∆х+u'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bscript"/>
          <w:lang w:eastAsia="ru-RU"/>
        </w:rPr>
        <w:t>х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•а•∆х+α•ß•∆х.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Разделив полученное равенство на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перейдя к пределу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→О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получим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*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Итак, для нахождения производной сложной функции надо производную данной функции по промежуточному аргументу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умножыть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на производную промежуточного аргумента по независимому аргументу.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Это правило остается в силе, если промежуточных аргументов несколько. Так, если у=ƒ(u), u=φ(ν), ν=g(х), то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u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•u'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ν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•ν'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Пусть у=ƒ(х) и х=φ(у) — взаимно обратные функции.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Теорема 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6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Если функция у=ƒ(х) строго монотонна на интервале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a;b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 и имеет неравную нулю производную ƒ'(х) в произвольной точке этого интервала, то обратная ей функция х=φ(у) также имеет производную φ'(у) в соответствующей точке, определяемую равенством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995170" cy="356235"/>
            <wp:effectExtent l="19050" t="0" r="5080" b="0"/>
            <wp:docPr id="49" name="Рисунок 49" descr="http://www.znannya.org/images/math/lect/lect1-18-pic/lect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nannya.org/images/math/lect/lect1-18-pic/lect187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Рассмотрим обратную функцию х=φ(у). Дадим аргументу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приращение ∆у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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0. Ему соответствует приращение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обратной функции, причем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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0 в силу строгой монотонности функции у=ƒ(х). Поэтому можно записать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004185" cy="427355"/>
            <wp:effectExtent l="19050" t="0" r="5715" b="0"/>
            <wp:docPr id="50" name="Рисунок 50" descr="http://www.znannya.org/images/math/lect/lect1-18-pic/lect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znannya.org/images/math/lect/lect1-18-pic/lect18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∆у→0, то в силу непрерывности обратной функции приращение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→0. И так как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282700" cy="260985"/>
            <wp:effectExtent l="19050" t="0" r="0" b="0"/>
            <wp:docPr id="51" name="Рисунок 51" descr="http://www.znannya.org/images/math/lect/lect1-18-pic/lect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znannya.org/images/math/lect/lect1-18-pic/lect188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то из (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7) следуют равенства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861945" cy="415925"/>
            <wp:effectExtent l="19050" t="0" r="0" b="0"/>
            <wp:docPr id="52" name="Рисунок 52" descr="http://www.znannya.org/images/math/lect/lect1-18-pic/lect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znannya.org/images/math/lect/lect1-18-pic/lect188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Таким образом,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производная обратной функции равна обратной величине производной данной функции.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Правило дифференцирования обратной функции записывают так: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1638935" cy="368300"/>
            <wp:effectExtent l="19050" t="0" r="0" b="0"/>
            <wp:docPr id="53" name="Рисунок 53" descr="http://www.znannya.org/images/math/lect/lect1-18-pic/lect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znannya.org/images/math/lect/lect1-18-pic/lect188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3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Найти производную функции у=log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tg x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4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 Данная функция является сложной. Ее можно представить в виде цепочки «простых» функций: у=u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, где u=Iog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b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z, где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z=tgq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, где q=х</w:t>
      </w:r>
      <w:proofErr w:type="gramStart"/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4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 По правилу дифференцирования сложной функции (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у'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bscript"/>
          <w:lang w:eastAsia="ru-RU"/>
        </w:rPr>
        <w:t>х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=y'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bscript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u'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bscript"/>
          <w:lang w:eastAsia="ru-RU"/>
        </w:rPr>
        <w:t>z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z'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bscript"/>
          <w:lang w:eastAsia="ru-RU"/>
        </w:rPr>
        <w:t>q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q'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bscript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) получаем: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576830" cy="320675"/>
            <wp:effectExtent l="19050" t="0" r="0" b="0"/>
            <wp:docPr id="55" name="Рисунок 55" descr="http://www.znannya.org/images/math/lect/lect1-18-pic/lect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znannya.org/images/math/lect/lect1-18-pic/lect188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4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 Пользуясь   правилом   дифференцирования   обратной функции, найти производную 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для функции 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735965" cy="201930"/>
            <wp:effectExtent l="19050" t="0" r="6985" b="0"/>
            <wp:docPr id="57" name="Рисунок 57" descr="http://www.znannya.org/images/math/lect/lect1-18-pic/lect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znannya.org/images/math/lect/lect1-18-pic/lect188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 Обратная функция х=у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+1 имеет производную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х</w:t>
      </w:r>
      <w:r w:rsidRPr="0037478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'</w:t>
      </w:r>
      <w:r w:rsidRPr="0037478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vertAlign w:val="subscript"/>
          <w:lang w:eastAsia="ru-RU"/>
        </w:rPr>
        <w:t>y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=3у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Следовательно,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947545" cy="356235"/>
            <wp:effectExtent l="19050" t="0" r="0" b="0"/>
            <wp:docPr id="59" name="Рисунок 59" descr="http://www.znannya.org/images/math/lect/lect1-18-pic/lect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znannya.org/images/math/lect/lect1-18-pic/lect188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 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6. Производные основных элементарных функций</w:t>
      </w:r>
      <w:bookmarkStart w:id="5" w:name="20.6"/>
      <w:bookmarkEnd w:id="5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Степенная функция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у=x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є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N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Дадим аргументу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приращение ∆х. Функция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у=х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n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получит приращение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х+∆х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n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-x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По формуле бинома Ньютона имеем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274820" cy="1496060"/>
            <wp:effectExtent l="19050" t="0" r="0" b="0"/>
            <wp:docPr id="61" name="Рисунок 61" descr="http://www.znannya.org/images/math/lect/lect1-18-pic/lect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znannya.org/images/math/lect/lect1-18-pic/lect188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Находим предел составленного отношения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12310" cy="332740"/>
            <wp:effectExtent l="19050" t="0" r="2540" b="0"/>
            <wp:docPr id="62" name="Рисунок 62" descr="http://www.znannya.org/images/math/lect/lect1-18-pic/lect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znannya.org/images/math/lect/lect1-18-pic/lect188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Таким образом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,(</w:t>
      </w:r>
      <w:proofErr w:type="spellStart"/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n-1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Например, (х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)'=3х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(х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)'=2х,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х'=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1.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Ниже будет показано, что формула производной степенной функции справедлива при любом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є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R (а не только натуральном).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Показательная функция </w:t>
      </w:r>
      <w:proofErr w:type="spellStart"/>
      <w:proofErr w:type="gram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=а</w:t>
      </w: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vertAlign w:val="super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, а&gt;0, а≠1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Найдем сначала производную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у=е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Придав аргументу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приращение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находим приращение функции ∆у: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у=е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х+∆х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-е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=е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∆х-1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 Стало быть,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223010" cy="273050"/>
            <wp:effectExtent l="19050" t="0" r="0" b="0"/>
            <wp:docPr id="63" name="Рисунок 63" descr="http://www.znannya.org/images/math/lect/lect1-18-pic/lect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znannya.org/images/math/lect/lect1-18-pic/lect188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358005" cy="391795"/>
            <wp:effectExtent l="19050" t="0" r="4445" b="0"/>
            <wp:docPr id="64" name="Рисунок 64" descr="http://www.znannya.org/images/math/lect/lect1-18-pic/lect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znannya.org/images/math/lect/lect1-18-pic/lect188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При вычислении предела воспользовались эквивалентностью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х-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l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~x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Итак,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у'=е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т.е.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e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perscript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)'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=e</w:t>
      </w:r>
      <w:r w:rsidRPr="0037478B">
        <w:rPr>
          <w:rFonts w:ascii="Arial" w:eastAsia="Times New Roman" w:hAnsi="Arial" w:cs="Arial"/>
          <w:b/>
          <w:bCs/>
          <w:color w:val="000000"/>
          <w:sz w:val="27"/>
          <w:szCs w:val="27"/>
          <w:vertAlign w:val="superscript"/>
          <w:lang w:eastAsia="ru-RU"/>
        </w:rPr>
        <w:t>x</w:t>
      </w:r>
      <w:proofErr w:type="spellEnd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Теперь рассмотрим функцию 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=а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є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R. Так как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=e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xlna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то по формуле производной сложной функции находим: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proofErr w:type="gramStart"/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x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)'=(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хlnа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)'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=e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xlna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•(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lna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)'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=е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хlnа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lna=a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lnа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Таким образом, (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)'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=a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Inа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5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Найти производную функции у=7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х2-4х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 Используя формулу производной сложной функции и формулу производной показательной функции, находим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</w:pP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y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'=(7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val="en-US" w:eastAsia="ru-RU"/>
        </w:rPr>
        <w:t>x2-4x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)'=7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val="en-US" w:eastAsia="ru-RU"/>
        </w:rPr>
        <w:t>x2-4x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ln7(x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val="en-US"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-4x)'=7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val="en-US" w:eastAsia="ru-RU"/>
        </w:rPr>
        <w:t>x2-4x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ln7(2x-4).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34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Логарифмическая функция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у=logax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a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&gt;0, α≠1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Найдем сначала производную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у=ln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Для нее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968625" cy="344170"/>
            <wp:effectExtent l="19050" t="0" r="3175" b="0"/>
            <wp:docPr id="67" name="Рисунок 67" descr="http://www.znannya.org/images/math/lect/lect1-18-pic/lect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znannya.org/images/math/lect/lect1-18-pic/lect189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Переходя к пределу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→0 и воспользовавшись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эквивалентностью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888490" cy="225425"/>
            <wp:effectExtent l="19050" t="0" r="0" b="0"/>
            <wp:docPr id="68" name="Рисунок 68" descr="http://www.znannya.org/images/math/lect/lect1-18-pic/lect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znannya.org/images/math/lect/lect1-18-pic/lect189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получаем: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253740" cy="344170"/>
            <wp:effectExtent l="19050" t="0" r="3810" b="0"/>
            <wp:docPr id="69" name="Рисунок 69" descr="http://www.znannya.org/images/math/lect/lect1-18-pic/lect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znannya.org/images/math/lect/lect1-18-pic/lect189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т. е.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353820" cy="260985"/>
            <wp:effectExtent l="19050" t="0" r="0" b="0"/>
            <wp:docPr id="70" name="Рисунок 70" descr="http://www.znannya.org/images/math/lect/lect1-18-pic/lect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znannya.org/images/math/lect/lect1-18-pic/lect189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Теперь рассмотрим функцию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y=log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a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 как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760095" cy="260985"/>
            <wp:effectExtent l="19050" t="0" r="1905" b="0"/>
            <wp:docPr id="71" name="Рисунок 71" descr="http://www.znannya.org/images/math/lect/lect1-18-pic/lect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znannya.org/images/math/lect/lect1-18-pic/lect189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то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624455" cy="344170"/>
            <wp:effectExtent l="19050" t="0" r="4445" b="0"/>
            <wp:docPr id="72" name="Рисунок 72" descr="http://www.znannya.org/images/math/lect/lect1-18-pic/lect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znannya.org/images/math/lect/lect1-18-pic/lect189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Таким образом,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128395" cy="285115"/>
            <wp:effectExtent l="19050" t="0" r="0" b="0"/>
            <wp:docPr id="73" name="Рисунок 73" descr="http://www.znannya.org/images/math/lect/lect1-18-pic/lect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znannya.org/images/math/lect/lect1-18-pic/lect189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6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Найти производную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у=ln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4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-2х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+6).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Производную логарифмической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у=Iog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bscript"/>
          <w:lang w:eastAsia="ru-RU"/>
        </w:rPr>
        <w:t>a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можно найти иначе. Так как обратной для нее функцией является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х=а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у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, то по формуле производной обратной функции имеем: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291715" cy="308610"/>
            <wp:effectExtent l="19050" t="0" r="0" b="0"/>
            <wp:docPr id="75" name="Рисунок 75" descr="http://www.znannya.org/images/math/lect/lect1-18-pic/lect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znannya.org/images/math/lect/lect1-18-pic/lect189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6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Тригонометрические функции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у=sinx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у=cosx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у=tgx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у=ctgx</w:t>
      </w:r>
      <w:proofErr w:type="spellEnd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Для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у=sinx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имеем: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512310" cy="391795"/>
            <wp:effectExtent l="19050" t="0" r="2540" b="0"/>
            <wp:docPr id="77" name="Рисунок 77" descr="http://www.znannya.org/images/math/lect/lect1-18-pic/lect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znannya.org/images/math/lect/lect1-18-pic/lect189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Переходя к пределу при ∆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→0 и воспользовавшись первым замечательным пределом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021080" cy="225425"/>
            <wp:effectExtent l="19050" t="0" r="7620" b="0"/>
            <wp:docPr id="78" name="Рисунок 78" descr="http://www.znannya.org/images/math/lect/lect1-18-pic/lect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znannya.org/images/math/lect/lect1-18-pic/lect189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получаем</w:t>
      </w:r>
      <w:proofErr w:type="gramEnd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957195" cy="403860"/>
            <wp:effectExtent l="19050" t="0" r="0" b="0"/>
            <wp:docPr id="79" name="Рисунок 79" descr="http://www.znannya.org/images/math/lect/lect1-18-pic/lect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znannya.org/images/math/lect/lect1-18-pic/lect18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т. е.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у'=cosx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или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sinx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)'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=cosx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Найдем производную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у=cos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воспользовавшись формулой производной сложной функции: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84065" cy="320675"/>
            <wp:effectExtent l="19050" t="0" r="6985" b="0"/>
            <wp:docPr id="80" name="Рисунок 80" descr="http://www.znannya.org/images/math/lect/lect1-18-pic/lect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znannya.org/images/math/lect/lect1-18-pic/lect18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т. е.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cos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)'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=-sinx</w:t>
      </w:r>
      <w:proofErr w:type="spellEnd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Для нахождения производных функций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у=tgx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у=ctgx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воспользуемся формулой производной частного: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370070" cy="688975"/>
            <wp:effectExtent l="19050" t="0" r="0" b="0"/>
            <wp:docPr id="81" name="Рисунок 81" descr="http://www.znannya.org/images/math/lect/lect1-18-pic/lect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znannya.org/images/math/lect/lect1-18-pic/lect18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Проделав аналогичные операции, получим формулу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175385" cy="320675"/>
            <wp:effectExtent l="19050" t="0" r="5715" b="0"/>
            <wp:docPr id="82" name="Рисунок 82" descr="http://www.znannya.org/images/math/lect/lect1-18-pic/lect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znannya.org/images/math/lect/lect1-18-pic/lect18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Этот результат можно получить иначе: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443605" cy="356235"/>
            <wp:effectExtent l="19050" t="0" r="4445" b="0"/>
            <wp:docPr id="83" name="Рисунок 83" descr="http://www.znannya.org/images/math/lect/lect1-18-pic/lect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znannya.org/images/math/lect/lect1-18-pic/lect18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7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Найти производную функции у=cos2x.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 (cos2x)'=-sin2x•(2х)'=-2sin2x.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8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 xml:space="preserve">Обратные тригонометрические функции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у=arcsinx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у=arccosx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y=arctgar</w:t>
      </w:r>
      <w:proofErr w:type="spellEnd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у=arcctgx</w:t>
      </w:r>
      <w:proofErr w:type="spellEnd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Пусть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у=arcsinx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Обратная ей функция имеет вид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x=siny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ує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[-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/2; 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/2]. На интервале (-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/2;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/2) верно равенство x'=cosy≠0.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 правилу дифференцирования обратных функций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241675" cy="356235"/>
            <wp:effectExtent l="19050" t="0" r="0" b="0"/>
            <wp:docPr id="86" name="Рисунок 86" descr="http://www.znannya.org/images/math/lect/lect1-18-pic/lect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znannya.org/images/math/lect/lect1-18-pic/lect18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где перед корнем взят знак плюс, так как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cosy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&gt;0 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при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ує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(-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/2;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/2).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Итак,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353820" cy="285115"/>
            <wp:effectExtent l="19050" t="0" r="0" b="0"/>
            <wp:docPr id="87" name="Рисунок 87" descr="http://www.znannya.org/images/math/lect/lect1-18-pic/lect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znannya.org/images/math/lect/lect1-18-pic/lect18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Аналогично получаем, что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508125" cy="297180"/>
            <wp:effectExtent l="19050" t="0" r="0" b="0"/>
            <wp:docPr id="88" name="Рисунок 88" descr="http://www.znannya.org/images/math/lect/lect1-18-pic/lect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znannya.org/images/math/lect/lect1-18-pic/lect18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Эту формулу можно получить проще: так как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arccos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+arcsinх=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/2, т.е. </w:t>
      </w:r>
      <w:proofErr w:type="spellStart"/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arccosx=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/2-arcsinх, то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arccosx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)'=(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/2-arcsinх)=-1/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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(1-х</w:t>
      </w:r>
      <w:r w:rsidRPr="0037478B">
        <w:rPr>
          <w:rFonts w:ascii="Arial" w:eastAsia="Times New Roman" w:hAnsi="Arial" w:cs="Arial"/>
          <w:color w:val="000000"/>
          <w:sz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)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Найдем производную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у=arctgx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Она является обратной к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х=tgy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где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ує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(-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/2;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/2).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Поэтому, по правилу дифференцирования обратных функций, получаем, что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13430" cy="368300"/>
            <wp:effectExtent l="19050" t="0" r="1270" b="0"/>
            <wp:docPr id="89" name="Рисунок 89" descr="http://www.znannya.org/images/math/lect/lect1-18-pic/lect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znannya.org/images/math/lect/lect1-18-pic/lect18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Итак,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187450" cy="260985"/>
            <wp:effectExtent l="19050" t="0" r="0" b="0"/>
            <wp:docPr id="90" name="Рисунок 90" descr="http://www.znannya.org/images/math/lect/lect1-18-pic/lect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znannya.org/images/math/lect/lect1-18-pic/lect181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arctg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arcctgх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связаны отношением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arctgx+arcctg</w:t>
      </w:r>
      <w:proofErr w:type="gram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gram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=</w:t>
      </w:r>
      <w:proofErr w:type="spellEnd"/>
      <w:r w:rsidRPr="0037478B">
        <w:rPr>
          <w:rFonts w:ascii="Symbol" w:eastAsia="Times New Roman" w:hAnsi="Symbol" w:cs="Arial"/>
          <w:color w:val="000000"/>
          <w:sz w:val="27"/>
          <w:szCs w:val="27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/2,    т. е.    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arcctgх=</w:t>
      </w:r>
      <w:proofErr w:type="spellEnd"/>
      <w:r w:rsidRPr="0037478B">
        <w:rPr>
          <w:rFonts w:ascii="Symbol" w:eastAsia="Times New Roman" w:hAnsi="Symbol" w:cs="Arial"/>
          <w:color w:val="000000"/>
          <w:sz w:val="27"/>
          <w:szCs w:val="27"/>
          <w:lang w:eastAsia="ru-RU"/>
        </w:rPr>
        <w:t></w:t>
      </w:r>
      <w:r w:rsidRPr="0037478B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/2-arctgx.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Дифференцируя это равенство, находим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063875" cy="356235"/>
            <wp:effectExtent l="19050" t="0" r="3175" b="0"/>
            <wp:docPr id="91" name="Рисунок 91" descr="http://www.znannya.org/images/math/lect/lect1-18-pic/lect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znannya.org/images/math/lect/lect1-18-pic/lect181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8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Найти производные функций: 1) у=arccosx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; 2)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arctgx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; 3)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(1+5х-3х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4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; 4)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у=arccos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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; 5) у=log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(3+2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-х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9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001770" cy="1567815"/>
            <wp:effectExtent l="19050" t="0" r="0" b="0"/>
            <wp:docPr id="93" name="Рисунок 93" descr="http://www.znannya.org/images/math/lect/lect1-18-pic/lect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znannya.org/images/math/lect/lect1-18-pic/lect181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0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Замечание: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Найдем производную степенной функции 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=х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vertAlign w:val="superscript"/>
          <w:lang w:eastAsia="ru-RU"/>
        </w:rPr>
        <w:t>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 любым показателем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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єR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В этом случае функция рассматривается для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&gt;0.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Можно записать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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=е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αln(x)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По правилу дифференцирования сложной функции находим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084955" cy="308610"/>
            <wp:effectExtent l="19050" t="0" r="0" b="0"/>
            <wp:docPr id="95" name="Рисунок 95" descr="http://www.znannya.org/images/math/lect/lect1-18-pic/lect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znannya.org/images/math/lect/lect1-18-pic/lect181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т.е. 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vertAlign w:val="superscript"/>
          <w:lang w:eastAsia="ru-RU"/>
        </w:rPr>
        <w:t>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'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</w:t>
      </w:r>
      <w:r w:rsidRPr="0037478B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</w:t>
      </w:r>
      <w:r w:rsidRPr="003747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vertAlign w:val="superscript"/>
          <w:lang w:eastAsia="ru-RU"/>
        </w:rPr>
        <w:t></w:t>
      </w:r>
      <w:r w:rsidRPr="0037478B">
        <w:rPr>
          <w:rFonts w:ascii="Arial" w:eastAsia="Times New Roman" w:hAnsi="Arial" w:cs="Arial"/>
          <w:color w:val="000000"/>
          <w:sz w:val="30"/>
          <w:vertAlign w:val="superscript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-1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Формула остается справедливой и для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&lt;0, если функция 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=х</w:t>
      </w:r>
      <w:proofErr w:type="spellEnd"/>
      <w:r w:rsidRPr="0037478B">
        <w:rPr>
          <w:rFonts w:ascii="Symbol" w:eastAsia="Times New Roman" w:hAnsi="Symbol" w:cs="Arial"/>
          <w:color w:val="000000"/>
          <w:sz w:val="24"/>
          <w:szCs w:val="24"/>
          <w:vertAlign w:val="superscript"/>
          <w:lang w:eastAsia="ru-RU"/>
        </w:rPr>
        <w:t></w:t>
      </w:r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существует: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914400" cy="308610"/>
            <wp:effectExtent l="19050" t="0" r="0" b="0"/>
            <wp:docPr id="96" name="Рисунок 96" descr="http://www.znannya.org/images/math/lect/lect1-18-pic/lect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znannya.org/images/math/lect/lect1-18-pic/lect181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при всех х≠0.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9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Показать, что функция</w:t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021080" cy="320675"/>
            <wp:effectExtent l="19050" t="0" r="7620" b="0"/>
            <wp:docPr id="97" name="Рисунок 97" descr="http://www.znannya.org/images/math/lect/lect1-18-pic/lect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znannya.org/images/math/lect/lect1-18-pic/lect181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удовлетворяет уравнению 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•у'+1=х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4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1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 Находим у':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840865" cy="308610"/>
            <wp:effectExtent l="19050" t="0" r="6985" b="0"/>
            <wp:docPr id="99" name="Рисунок 99" descr="http://www.znannya.org/images/math/lect/lect1-18-pic/lect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znannya.org/images/math/lect/lect1-18-pic/lect181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88975" cy="260985"/>
            <wp:effectExtent l="19050" t="0" r="0" b="0"/>
            <wp:docPr id="100" name="Рисунок 100" descr="http://www.znannya.org/images/math/lect/lect1-18-pic/lect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znannya.org/images/math/lect/lect1-18-pic/lect181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Подставляем значение у' в данное уравнение: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36925" cy="297180"/>
            <wp:effectExtent l="19050" t="0" r="0" b="0"/>
            <wp:docPr id="101" name="Рисунок 101" descr="http://www.znannya.org/images/math/lect/lect1-18-pic/lect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znannya.org/images/math/lect/lect1-18-pic/lect181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Функция удовлетворяет данному уравнению.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2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7. Гиперболические функции и их производные</w:t>
      </w:r>
      <w:bookmarkStart w:id="6" w:name="20.7"/>
      <w:bookmarkEnd w:id="6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математике, механике, электротехнике и некоторых других дисциплинах встречаются гиперболические функции, определяемые следующими формулами: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974090" cy="260985"/>
            <wp:effectExtent l="19050" t="0" r="0" b="0"/>
            <wp:docPr id="103" name="Рисунок 103" descr="http://www.znannya.org/images/math/lect/lect1-18-pic/lect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znannya.org/images/math/lect/lect1-18-pic/lect181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— гиперболический синус;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985520" cy="249555"/>
            <wp:effectExtent l="19050" t="0" r="5080" b="0"/>
            <wp:docPr id="104" name="Рисунок 104" descr="http://www.znannya.org/images/math/lect/lect1-18-pic/lect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znannya.org/images/math/lect/lect1-18-pic/lect182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— гиперболический косинус («цепная линия»);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957195" cy="260985"/>
            <wp:effectExtent l="19050" t="0" r="0" b="0"/>
            <wp:docPr id="105" name="Рисунок 105" descr="http://www.znannya.org/images/math/lect/lect1-18-pic/lect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znannya.org/images/math/lect/lect1-18-pic/lect182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 — гиперболический тангенс и котангенс, где е —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неперово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число.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 рисунках (132-135) показаны графики гиперболических функций.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Между гиперболическими функциями существуют следующие основные зависимости: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ch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x-sh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x=1;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sh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± у) =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sh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•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ch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у ±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ch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•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sh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у;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ch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± у) =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ch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•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ch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у ±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sh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•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sh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у;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496060" cy="273050"/>
            <wp:effectExtent l="19050" t="0" r="8890" b="0"/>
            <wp:docPr id="106" name="Рисунок 106" descr="http://www.znannya.org/images/math/lect/lect1-18-pic/lect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znannya.org/images/math/lect/lect1-18-pic/lect182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</w:pP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sh</w:t>
      </w:r>
      <w:proofErr w:type="spellEnd"/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 xml:space="preserve"> 2x = 2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sh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 xml:space="preserve"> x •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ch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 xml:space="preserve"> x;       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ch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 xml:space="preserve"> 2x = ch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val="en-US"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lang w:val="en-US"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x + sh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val="en-US" w:eastAsia="ru-RU"/>
        </w:rPr>
        <w:t>2</w:t>
      </w:r>
      <w:r w:rsidRPr="0037478B">
        <w:rPr>
          <w:rFonts w:ascii="Arial" w:eastAsia="Times New Roman" w:hAnsi="Arial" w:cs="Arial"/>
          <w:color w:val="000000"/>
          <w:sz w:val="30"/>
          <w:lang w:val="en-US"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val="en-US" w:eastAsia="ru-RU"/>
        </w:rPr>
        <w:t>x.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Все эти формулы вытекают из определения гиперболических функций.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1341755" cy="1899920"/>
            <wp:effectExtent l="19050" t="0" r="0" b="0"/>
            <wp:docPr id="107" name="Рисунок 107" descr="http://www.znannya.org/images/math/lect/lect1-18-pic/lect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znannya.org/images/math/lect/lect1-18-pic/lect182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282700" cy="2054225"/>
            <wp:effectExtent l="19050" t="0" r="0" b="0"/>
            <wp:docPr id="108" name="Рисунок 108" descr="http://www.znannya.org/images/math/lect/lect1-18-pic/lect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znannya.org/images/math/lect/lect1-18-pic/lect182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1223010" cy="2042795"/>
            <wp:effectExtent l="19050" t="0" r="0" b="0"/>
            <wp:docPr id="109" name="Рисунок 109" descr="http://www.znannya.org/images/math/lect/lect1-18-pic/lect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znannya.org/images/math/lect/lect1-18-pic/lect182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Например,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743200" cy="368300"/>
            <wp:effectExtent l="19050" t="0" r="0" b="0"/>
            <wp:docPr id="110" name="Рисунок 110" descr="http://www.znannya.org/images/math/lect/lect1-18-pic/lect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znannya.org/images/math/lect/lect1-18-pic/lect182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111500" cy="332740"/>
            <wp:effectExtent l="19050" t="0" r="0" b="0"/>
            <wp:docPr id="111" name="Рисунок 111" descr="http://www.znannya.org/images/math/lect/lect1-18-pic/lect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znannya.org/images/math/lect/lect1-18-pic/lect182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Геометрическая интерпретация гиперболических функций (</w:t>
      </w:r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см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рис. 137) аналогична интерпретации тригонометрических функций (см. рис. 136).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624455" cy="2446020"/>
            <wp:effectExtent l="19050" t="0" r="4445" b="0"/>
            <wp:docPr id="112" name="Рисунок 112" descr="http://www.znannya.org/images/math/lect/lect1-18-pic/lect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znannya.org/images/math/lect/lect1-18-pic/lect182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624455" cy="2470150"/>
            <wp:effectExtent l="19050" t="0" r="4445" b="0"/>
            <wp:docPr id="113" name="Рисунок 113" descr="http://www.znannya.org/images/math/lect/lect1-18-pic/lect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znannya.org/images/math/lect/lect1-18-pic/lect182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Найдем производные гиперболических функций: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24375" cy="926465"/>
            <wp:effectExtent l="19050" t="0" r="9525" b="0"/>
            <wp:docPr id="114" name="Рисунок 114" descr="http://www.znannya.org/images/math/lect/lect1-18-pic/lect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znannya.org/images/math/lect/lect1-18-pic/lect183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8. Таблица производных</w:t>
      </w:r>
      <w:bookmarkStart w:id="7" w:name="20.8"/>
      <w:bookmarkEnd w:id="7"/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Выведенные правила дифференцирования, формулы производных основных элементарных функций запишем в виде таблицы.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На практике чаще всего приходится находить производные от сложных функций. Поэтому в приведенной ниже таблице формул дифференцирования аргумент «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» заменен на промежуточный аргумент «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».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Правила дифференцирования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836035" cy="1353820"/>
            <wp:effectExtent l="19050" t="0" r="0" b="0"/>
            <wp:docPr id="115" name="Рисунок 115" descr="http://www.znannya.org/images/math/lect/lect1-18-pic/lect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znannya.org/images/math/lect/lect1-18-pic/lect183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Формулы дифференцирования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761865" cy="2672080"/>
            <wp:effectExtent l="19050" t="0" r="635" b="0"/>
            <wp:docPr id="116" name="Рисунок 116" descr="http://www.znannya.org/images/math/lect/lect1-18-pic/lect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znannya.org/images/math/lect/lect1-18-pic/lect183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761865" cy="2672080"/>
            <wp:effectExtent l="19050" t="0" r="635" b="0"/>
            <wp:docPr id="117" name="Рисунок 117" descr="http://www.znannya.org/images/math/lect/lect1-18-pic/lect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znannya.org/images/math/lect/lect1-18-pic/lect183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Для вычисления производных надо знать лишь правила дифференцирования и формулы производных основных элементарных функций, строго соблюдать эти правила при выполнении упражнений.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10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Найти производную функции у=х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4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-3х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+2х-1.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3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Решение: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у'=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(х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4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-3х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+2х-1)'=(х</w:t>
      </w:r>
      <w:proofErr w:type="gramStart"/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4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)'-(3х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)'+(2х)'-(1)'=4х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-3(х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)' Надо стараться обходиться без лишних записей.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4" style="width:0;height:1.5pt" o:hrstd="t" o:hrnoshade="t" o:hr="t" fillcolor="black" stroked="f"/>
        </w:pic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&lt;&lt; Пример 20.11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Найти производную функции у=2х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3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/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tg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</w:t>
      </w:r>
      <w:proofErr w:type="spellEnd"/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5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Решение: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59935" cy="451485"/>
            <wp:effectExtent l="19050" t="0" r="0" b="0"/>
            <wp:docPr id="121" name="Рисунок 121" descr="http://www.znannya.org/images/math/lect/lect1-18-pic/lect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znannya.org/images/math/lect/lect1-18-pic/lect183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Производная найдена. В процессе решения использованы правила 2, 3 и формулы 2, 7.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&lt;&lt; Пример 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12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Найти производную функции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у=cos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(ln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12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2x).</w:t>
      </w:r>
    </w:p>
    <w:p w:rsidR="0037478B" w:rsidRPr="0037478B" w:rsidRDefault="00FA16F0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6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6" style="width:0;height:1.5pt" o:hrstd="t" o:hrnoshade="t" o:hr="t" fillcolor="black" stroked="f"/>
        </w:pict>
      </w:r>
    </w:p>
    <w:p w:rsidR="0037478B" w:rsidRPr="0037478B" w:rsidRDefault="0037478B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Решение: Коротко: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у'=-sin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(ln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12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2x)•12ln</w:t>
      </w:r>
      <w:r w:rsidRPr="003747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vertAlign w:val="superscript"/>
          <w:lang w:eastAsia="ru-RU"/>
        </w:rPr>
        <w:t>11</w:t>
      </w:r>
      <w:r w:rsidRPr="0037478B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2x•1/2х•2.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Решение с пояснениями: данную функцию можно представить следующим образом: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у=cos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), u=t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perscript"/>
          <w:lang w:eastAsia="ru-RU"/>
        </w:rPr>
        <w:t>12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t=ln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z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), z=2x. Производную сложной функции найдем по правилу </w:t>
      </w: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у'х</w:t>
      </w:r>
      <w:proofErr w:type="gram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=у'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u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u'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t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t'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z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•</w:t>
      </w:r>
      <w:proofErr w:type="spellStart"/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z'</w:t>
      </w:r>
      <w:r w:rsidRPr="0037478B">
        <w:rPr>
          <w:rFonts w:ascii="Arial" w:eastAsia="Times New Roman" w:hAnsi="Arial" w:cs="Arial"/>
          <w:color w:val="000000"/>
          <w:sz w:val="30"/>
          <w:szCs w:val="30"/>
          <w:vertAlign w:val="subscript"/>
          <w:lang w:eastAsia="ru-RU"/>
        </w:rPr>
        <w:t>х</w:t>
      </w:r>
      <w:proofErr w:type="spellEnd"/>
      <w:r w:rsidRPr="0037478B">
        <w:rPr>
          <w:rFonts w:ascii="Arial" w:eastAsia="Times New Roman" w:hAnsi="Arial" w:cs="Arial"/>
          <w:color w:val="000000"/>
          <w:sz w:val="30"/>
          <w:lang w:eastAsia="ru-RU"/>
        </w:rPr>
        <w:t> </w:t>
      </w:r>
      <w:r w:rsidRPr="0037478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(здесь промежуточных аргументов три):</w:t>
      </w:r>
    </w:p>
    <w:p w:rsidR="0037478B" w:rsidRPr="0037478B" w:rsidRDefault="0037478B" w:rsidP="000C602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proofErr w:type="gram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у'х</w:t>
      </w:r>
      <w:proofErr w:type="gram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=-sinu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•12•t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11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•1/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z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•2,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у'х=-sint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12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•12•(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lnz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11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•1/2x•2,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у'х=-sin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lnz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12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•12•ln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11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z•1/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у'х=-sin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(ln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12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2x)•12•ln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11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2x•1/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x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Окончательно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    у'х=-12•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sin</w:t>
      </w:r>
      <w:proofErr w:type="spellEnd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(ln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12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2x)•ln</w:t>
      </w:r>
      <w:r w:rsidRPr="0037478B">
        <w:rPr>
          <w:rFonts w:ascii="Arial" w:eastAsia="Times New Roman" w:hAnsi="Arial" w:cs="Arial"/>
          <w:color w:val="000000"/>
          <w:sz w:val="27"/>
          <w:szCs w:val="27"/>
          <w:vertAlign w:val="superscript"/>
          <w:lang w:eastAsia="ru-RU"/>
        </w:rPr>
        <w:t>11</w:t>
      </w:r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2x•1/</w:t>
      </w:r>
      <w:proofErr w:type="spellStart"/>
      <w:r w:rsidRPr="003747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x</w:t>
      </w:r>
      <w:proofErr w:type="spellEnd"/>
    </w:p>
    <w:p w:rsidR="000C6027" w:rsidRPr="000C6027" w:rsidRDefault="000C6027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Тема 3.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Интегральное исчисление функции одной переменной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Лекция 1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gramStart"/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Первообразная</w:t>
      </w:r>
      <w:proofErr w:type="gramEnd"/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и неопределённый интеграл.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1.1. Первообразная функция.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Определение: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Функция F(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называется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первообразной функцией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функции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на отрезке [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a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b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], если в любой точке этого отрезка верно равенство: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A2"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) =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Надо отметить, что первообразных для одной и той же функции может быть бесконечно много. Они будут отличаться друг от друга на некоторое постоянное число.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1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= F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+ C.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u w:val="single"/>
          <w:lang w:eastAsia="ru-RU"/>
        </w:rPr>
        <w:t>1</w:t>
      </w:r>
      <w:r w:rsidRPr="000C6027">
        <w:rPr>
          <w:rFonts w:ascii="Times New Roman" w:eastAsia="Times New Roman" w:hAnsi="Times New Roman" w:cs="Times New Roman"/>
          <w:color w:val="000000"/>
          <w:sz w:val="27"/>
          <w:u w:val="single"/>
          <w:lang w:eastAsia="ru-RU"/>
        </w:rPr>
        <w:t>.2. Неопределенный интеграл.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Определение: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Неопределенным интегралом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функции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называется совокупность первообразных функций, которые определены соотношением: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+ C.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Записывают: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3375" cy="225425"/>
            <wp:effectExtent l="19050" t="0" r="0" b="0"/>
            <wp:docPr id="320" name="Рисунок 23" descr="http://rudocs.exdat.com/data/13/12646/12646_html_341c1e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udocs.exdat.com/data/13/12646/12646_html_341c1e3b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Условием существования неопределенного интеграла на некотором отрезке является непрерывность функции на этом отрезке.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Свойства: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5845" cy="260985"/>
            <wp:effectExtent l="19050" t="0" r="0" b="0"/>
            <wp:docPr id="319" name="Рисунок 24" descr="http://rudocs.exdat.com/data/13/12646/12646_html_464a42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docs.exdat.com/data/13/12646/12646_html_464a428a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2120" cy="260985"/>
            <wp:effectExtent l="0" t="0" r="0" b="0"/>
            <wp:docPr id="318" name="Рисунок 25" descr="http://rudocs.exdat.com/data/13/12646/12646_html_m4d0b0f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udocs.exdat.com/data/13/12646/12646_html_m4d0b0f94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125" cy="225425"/>
            <wp:effectExtent l="19050" t="0" r="0" b="0"/>
            <wp:docPr id="317" name="Рисунок 26" descr="http://rudocs.exdat.com/data/13/12646/12646_html_m7687b8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udocs.exdat.com/data/13/12646/12646_html_m7687b8cf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440" cy="225425"/>
            <wp:effectExtent l="19050" t="0" r="0" b="0"/>
            <wp:docPr id="316" name="Рисунок 27" descr="http://rudocs.exdat.com/data/13/12646/12646_html_m75aba3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udocs.exdat.com/data/13/12646/12646_html_m75aba36d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где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u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w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некоторые функции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от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х.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0C6027" w:rsidRPr="000C6027" w:rsidRDefault="000C6027" w:rsidP="000C60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07235" cy="225425"/>
            <wp:effectExtent l="19050" t="0" r="0" b="0"/>
            <wp:docPr id="315" name="Рисунок 28" descr="http://rudocs.exdat.com/data/13/12646/12646_html_4ad3f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udocs.exdat.com/data/13/12646/12646_html_4ad3f76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27" w:rsidRPr="000C6027" w:rsidRDefault="000C6027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6670" cy="368300"/>
            <wp:effectExtent l="0" t="0" r="0" b="0"/>
            <wp:docPr id="314" name="Рисунок 29" descr="http://rudocs.exdat.com/data/13/12646/12646_html_m37d9e3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udocs.exdat.com/data/13/12646/12646_html_m37d9e3c1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Нахождение значения неопределенного интеграла связано главным образом с нахождением первообразной функции. Для некоторых функций это достаточно сложная задача. Ниже будут рассмотрены способы нахождения неопределенных интегралов для основных классов функций – рациональных, иррациональных, тригонометрических, показательных и др.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1.3. Таблица основных интегралов.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удобства значения неопределенных интегралов большинства элементарных функций собраны в специальные таблицы интегралов, которые бывают иногда весьма объемными. В них включены различные наиболее часто встречающиеся комбинации функций. Но большинство представленных в этих таблицах формул являются следствиями друг друга, поэтому ниже приведем таблицу основных интегралов, с помощью которой можно получить значения неопределенных интегралов различных функций.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tbl>
      <w:tblPr>
        <w:tblW w:w="930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6"/>
        <w:gridCol w:w="1920"/>
        <w:gridCol w:w="2236"/>
        <w:gridCol w:w="496"/>
        <w:gridCol w:w="2029"/>
        <w:gridCol w:w="2263"/>
      </w:tblGrid>
      <w:tr w:rsidR="000C6027" w:rsidRPr="000C6027" w:rsidTr="000C6027">
        <w:trPr>
          <w:tblCellSpacing w:w="0" w:type="dxa"/>
        </w:trPr>
        <w:tc>
          <w:tcPr>
            <w:tcW w:w="2010" w:type="dxa"/>
            <w:gridSpan w:val="2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Интеграл</w:t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Значение</w:t>
            </w: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2250" w:type="dxa"/>
            <w:gridSpan w:val="2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Интеграл</w:t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Значение</w:t>
            </w:r>
          </w:p>
        </w:tc>
      </w:tr>
      <w:tr w:rsidR="000C6027" w:rsidRPr="000C6027" w:rsidTr="000C6027">
        <w:trPr>
          <w:tblCellSpacing w:w="0" w:type="dxa"/>
        </w:trPr>
        <w:tc>
          <w:tcPr>
            <w:tcW w:w="1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</w:t>
            </w:r>
          </w:p>
        </w:tc>
        <w:tc>
          <w:tcPr>
            <w:tcW w:w="16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664845" cy="225425"/>
                  <wp:effectExtent l="19050" t="0" r="0" b="0"/>
                  <wp:docPr id="313" name="Рисунок 30" descr="http://rudocs.exdat.com/data/13/12646/12646_html_183f25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udocs.exdat.com/data/13/12646/12646_html_183f25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-</w:t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ln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sym w:font="Symbol" w:char="F0BD"/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cosx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sym w:font="Symbol" w:char="F0BD"/>
            </w: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+C</w:t>
            </w:r>
          </w:p>
        </w:tc>
        <w:tc>
          <w:tcPr>
            <w:tcW w:w="28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9</w:t>
            </w:r>
          </w:p>
        </w:tc>
        <w:tc>
          <w:tcPr>
            <w:tcW w:w="17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605790" cy="225425"/>
                  <wp:effectExtent l="0" t="0" r="0" b="0"/>
                  <wp:docPr id="312" name="Рисунок 31" descr="http://rudocs.exdat.com/data/13/12646/12646_html_m292ce2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udocs.exdat.com/data/13/12646/12646_html_m292ce2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e</w:t>
            </w: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vertAlign w:val="superscript"/>
                <w:lang w:eastAsia="ru-RU"/>
              </w:rPr>
              <w:t>x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+ C</w:t>
            </w:r>
          </w:p>
        </w:tc>
      </w:tr>
      <w:tr w:rsidR="000C6027" w:rsidRPr="000C6027" w:rsidTr="000C6027">
        <w:trPr>
          <w:tblCellSpacing w:w="0" w:type="dxa"/>
        </w:trPr>
        <w:tc>
          <w:tcPr>
            <w:tcW w:w="1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</w:t>
            </w:r>
          </w:p>
        </w:tc>
        <w:tc>
          <w:tcPr>
            <w:tcW w:w="16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748030" cy="225425"/>
                  <wp:effectExtent l="19050" t="0" r="0" b="0"/>
                  <wp:docPr id="311" name="Рисунок 32" descr="http://rudocs.exdat.com/data/13/12646/12646_html_4a2792f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udocs.exdat.com/data/13/12646/12646_html_4a2792f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ln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sym w:font="Symbol" w:char="F0BD"/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sinx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sym w:font="Symbol" w:char="F0BD"/>
            </w: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+ C</w:t>
            </w:r>
          </w:p>
        </w:tc>
        <w:tc>
          <w:tcPr>
            <w:tcW w:w="28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10</w:t>
            </w:r>
          </w:p>
        </w:tc>
        <w:tc>
          <w:tcPr>
            <w:tcW w:w="17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783590" cy="225425"/>
                  <wp:effectExtent l="19050" t="0" r="0" b="0"/>
                  <wp:docPr id="310" name="Рисунок 33" descr="http://rudocs.exdat.com/data/13/12646/12646_html_m1e9007a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udocs.exdat.com/data/13/12646/12646_html_m1e9007a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sinx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+ C</w:t>
            </w:r>
          </w:p>
        </w:tc>
      </w:tr>
      <w:tr w:rsidR="000C6027" w:rsidRPr="000C6027" w:rsidTr="000C6027">
        <w:trPr>
          <w:tblCellSpacing w:w="0" w:type="dxa"/>
        </w:trPr>
        <w:tc>
          <w:tcPr>
            <w:tcW w:w="1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</w:t>
            </w:r>
          </w:p>
        </w:tc>
        <w:tc>
          <w:tcPr>
            <w:tcW w:w="16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605790" cy="225425"/>
                  <wp:effectExtent l="19050" t="0" r="0" b="0"/>
                  <wp:docPr id="309" name="Рисунок 34" descr="http://rudocs.exdat.com/data/13/12646/12646_html_cf417d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udocs.exdat.com/data/13/12646/12646_html_cf417d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629285" cy="403860"/>
                  <wp:effectExtent l="19050" t="0" r="0" b="0"/>
                  <wp:docPr id="308" name="Рисунок 35" descr="http://rudocs.exdat.com/data/13/12646/12646_html_65b46ab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rudocs.exdat.com/data/13/12646/12646_html_65b46ab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11</w:t>
            </w:r>
          </w:p>
        </w:tc>
        <w:tc>
          <w:tcPr>
            <w:tcW w:w="17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760095" cy="225425"/>
                  <wp:effectExtent l="19050" t="0" r="0" b="0"/>
                  <wp:docPr id="307" name="Рисунок 36" descr="http://rudocs.exdat.com/data/13/12646/12646_html_m71609e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rudocs.exdat.com/data/13/12646/12646_html_m71609e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-</w:t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cosx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+ C</w:t>
            </w:r>
          </w:p>
        </w:tc>
      </w:tr>
      <w:tr w:rsidR="000C6027" w:rsidRPr="000C6027" w:rsidTr="000C6027">
        <w:trPr>
          <w:tblCellSpacing w:w="0" w:type="dxa"/>
        </w:trPr>
        <w:tc>
          <w:tcPr>
            <w:tcW w:w="1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4</w:t>
            </w:r>
          </w:p>
        </w:tc>
        <w:tc>
          <w:tcPr>
            <w:tcW w:w="16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712470" cy="403860"/>
                  <wp:effectExtent l="19050" t="0" r="0" b="0"/>
                  <wp:docPr id="306" name="Рисунок 37" descr="http://rudocs.exdat.com/data/13/12646/12646_html_22870f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udocs.exdat.com/data/13/12646/12646_html_22870f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033145" cy="368300"/>
                  <wp:effectExtent l="0" t="0" r="0" b="0"/>
                  <wp:docPr id="305" name="Рисунок 38" descr="http://rudocs.exdat.com/data/13/12646/12646_html_1482ffb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rudocs.exdat.com/data/13/12646/12646_html_1482ffb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12</w:t>
            </w:r>
          </w:p>
        </w:tc>
        <w:tc>
          <w:tcPr>
            <w:tcW w:w="17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902335" cy="403860"/>
                  <wp:effectExtent l="0" t="0" r="0" b="0"/>
                  <wp:docPr id="304" name="Рисунок 39" descr="http://rudocs.exdat.com/data/13/12646/12646_html_m7eb4f4b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rudocs.exdat.com/data/13/12646/12646_html_m7eb4f4b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tgx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+ C</w:t>
            </w:r>
          </w:p>
        </w:tc>
      </w:tr>
      <w:tr w:rsidR="000C6027" w:rsidRPr="000C6027" w:rsidTr="000C6027">
        <w:trPr>
          <w:tblCellSpacing w:w="0" w:type="dxa"/>
        </w:trPr>
        <w:tc>
          <w:tcPr>
            <w:tcW w:w="1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5</w:t>
            </w:r>
          </w:p>
        </w:tc>
        <w:tc>
          <w:tcPr>
            <w:tcW w:w="16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712470" cy="403860"/>
                  <wp:effectExtent l="19050" t="0" r="0" b="0"/>
                  <wp:docPr id="303" name="Рисунок 40" descr="http://rudocs.exdat.com/data/13/12646/12646_html_38810f7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rudocs.exdat.com/data/13/12646/12646_html_38810f7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51890" cy="368300"/>
                  <wp:effectExtent l="0" t="0" r="0" b="0"/>
                  <wp:docPr id="302" name="Рисунок 41" descr="http://rudocs.exdat.com/data/13/12646/12646_html_m6762dc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rudocs.exdat.com/data/13/12646/12646_html_m6762dc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13</w:t>
            </w:r>
          </w:p>
        </w:tc>
        <w:tc>
          <w:tcPr>
            <w:tcW w:w="17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878840" cy="403860"/>
                  <wp:effectExtent l="0" t="0" r="0" b="0"/>
                  <wp:docPr id="301" name="Рисунок 42" descr="http://rudocs.exdat.com/data/13/12646/12646_html_m75edeb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rudocs.exdat.com/data/13/12646/12646_html_m75edeb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-</w:t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ctgx</w:t>
            </w:r>
            <w:proofErr w:type="spellEnd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+ C</w:t>
            </w:r>
          </w:p>
        </w:tc>
      </w:tr>
      <w:tr w:rsidR="000C6027" w:rsidRPr="000C6027" w:rsidTr="000C6027">
        <w:trPr>
          <w:tblCellSpacing w:w="0" w:type="dxa"/>
        </w:trPr>
        <w:tc>
          <w:tcPr>
            <w:tcW w:w="1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6</w:t>
            </w:r>
          </w:p>
        </w:tc>
        <w:tc>
          <w:tcPr>
            <w:tcW w:w="16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807720" cy="403860"/>
                  <wp:effectExtent l="0" t="0" r="0" b="0"/>
                  <wp:docPr id="300" name="Рисунок 43" descr="http://rudocs.exdat.com/data/13/12646/12646_html_43aba77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rudocs.exdat.com/data/13/12646/12646_html_43aba77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ln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87450" cy="213995"/>
                  <wp:effectExtent l="19050" t="0" r="0" b="0"/>
                  <wp:docPr id="299" name="Рисунок 44" descr="http://rudocs.exdat.com/data/13/12646/12646_html_54afdc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rudocs.exdat.com/data/13/12646/12646_html_54afdc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14</w:t>
            </w:r>
          </w:p>
        </w:tc>
        <w:tc>
          <w:tcPr>
            <w:tcW w:w="17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807720" cy="403860"/>
                  <wp:effectExtent l="0" t="0" r="0" b="0"/>
                  <wp:docPr id="298" name="Рисунок 45" descr="http://rudocs.exdat.com/data/13/12646/12646_html_mf7c55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rudocs.exdat.com/data/13/12646/12646_html_mf7c55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arcsin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13995" cy="368300"/>
                  <wp:effectExtent l="0" t="0" r="0" b="0"/>
                  <wp:docPr id="297" name="Рисунок 46" descr="http://rudocs.exdat.com/data/13/12646/12646_html_m75336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rudocs.exdat.com/data/13/12646/12646_html_m75336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+ C</w:t>
            </w:r>
          </w:p>
        </w:tc>
      </w:tr>
      <w:tr w:rsidR="000C6027" w:rsidRPr="000C6027" w:rsidTr="000C6027">
        <w:trPr>
          <w:tblCellSpacing w:w="0" w:type="dxa"/>
        </w:trPr>
        <w:tc>
          <w:tcPr>
            <w:tcW w:w="1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7</w:t>
            </w:r>
          </w:p>
        </w:tc>
        <w:tc>
          <w:tcPr>
            <w:tcW w:w="16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605790" cy="225425"/>
                  <wp:effectExtent l="19050" t="0" r="0" b="0"/>
                  <wp:docPr id="296" name="Рисунок 47" descr="http://rudocs.exdat.com/data/13/12646/12646_html_ec528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rudocs.exdat.com/data/13/12646/12646_html_ec528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23010" cy="403860"/>
                  <wp:effectExtent l="19050" t="0" r="0" b="0"/>
                  <wp:docPr id="295" name="Рисунок 48" descr="http://rudocs.exdat.com/data/13/12646/12646_html_175514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rudocs.exdat.com/data/13/12646/12646_html_175514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15</w:t>
            </w:r>
          </w:p>
        </w:tc>
        <w:tc>
          <w:tcPr>
            <w:tcW w:w="17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843280" cy="368300"/>
                  <wp:effectExtent l="0" t="0" r="0" b="0"/>
                  <wp:docPr id="294" name="Рисунок 49" descr="http://rudocs.exdat.com/data/13/12646/12646_html_m12a117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rudocs.exdat.com/data/13/12646/12646_html_m12a117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58570" cy="415925"/>
                  <wp:effectExtent l="0" t="0" r="0" b="0"/>
                  <wp:docPr id="293" name="Рисунок 50" descr="http://rudocs.exdat.com/data/13/12646/12646_html_32acb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rudocs.exdat.com/data/13/12646/12646_html_32acb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27" w:rsidRPr="000C6027" w:rsidTr="000C6027">
        <w:trPr>
          <w:tblCellSpacing w:w="0" w:type="dxa"/>
        </w:trPr>
        <w:tc>
          <w:tcPr>
            <w:tcW w:w="1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8</w:t>
            </w:r>
          </w:p>
        </w:tc>
        <w:tc>
          <w:tcPr>
            <w:tcW w:w="165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462915" cy="368300"/>
                  <wp:effectExtent l="0" t="0" r="0" b="0"/>
                  <wp:docPr id="292" name="Рисунок 51" descr="http://rudocs.exdat.com/data/13/12646/12646_html_m3fe687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udocs.exdat.com/data/13/12646/12646_html_m3fe687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664845" cy="178435"/>
                  <wp:effectExtent l="19050" t="0" r="0" b="0"/>
                  <wp:docPr id="291" name="Рисунок 52" descr="http://rudocs.exdat.com/data/13/12646/12646_html_1c070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udocs.exdat.com/data/13/12646/12646_html_1c070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16</w:t>
            </w:r>
          </w:p>
        </w:tc>
        <w:tc>
          <w:tcPr>
            <w:tcW w:w="1755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819150" cy="368300"/>
                  <wp:effectExtent l="0" t="0" r="0" b="0"/>
                  <wp:docPr id="290" name="Рисунок 53" descr="http://rudocs.exdat.com/data/13/12646/12646_html_m51108e0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rudocs.exdat.com/data/13/12646/12646_html_m51108e0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shd w:val="clear" w:color="auto" w:fill="FFFFFF"/>
            <w:hideMark/>
          </w:tcPr>
          <w:p w:rsidR="000C6027" w:rsidRPr="000C6027" w:rsidRDefault="000C6027" w:rsidP="000C6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C60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878840" cy="368300"/>
                  <wp:effectExtent l="0" t="0" r="0" b="0"/>
                  <wp:docPr id="289" name="Рисунок 54" descr="http://rudocs.exdat.com/data/13/12646/12646_html_m526b3a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rudocs.exdat.com/data/13/12646/12646_html_m526b3a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027" w:rsidRPr="000C6027" w:rsidRDefault="000C6027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1.4. Непосредственное интегрирование.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дифференцированием. Вообще, заметим, что дифференцирование является мощным инструментом проверки результатов интегрирования.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Рассмотрим применение этого метода на примере: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Требуется найти значение интеграла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" cy="368300"/>
            <wp:effectExtent l="0" t="0" r="0" b="0"/>
            <wp:docPr id="288" name="Рисунок 55" descr="http://rudocs.exdat.com/data/13/12646/12646_html_m3fe687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udocs.exdat.com/data/13/12646/12646_html_m3fe68726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На основе известной формулы дифференцирования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4535" cy="368300"/>
            <wp:effectExtent l="0" t="0" r="0" b="0"/>
            <wp:docPr id="287" name="Рисунок 56" descr="http://rudocs.exdat.com/data/13/12646/12646_html_4ae1de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rudocs.exdat.com/data/13/12646/12646_html_4ae1deb8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можно сделать вывод, что искомый интеграл равен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" cy="178435"/>
            <wp:effectExtent l="19050" t="0" r="3810" b="0"/>
            <wp:docPr id="286" name="Рисунок 57" descr="http://rudocs.exdat.com/data/13/12646/12646_html_545a8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udocs.exdat.com/data/13/12646/12646_html_545a8132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где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некоторое постоянное число. Однако, с другой стороны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0055" cy="368300"/>
            <wp:effectExtent l="0" t="0" r="0" b="0"/>
            <wp:docPr id="285" name="Рисунок 58" descr="http://rudocs.exdat.com/data/13/12646/12646_html_6dc5c7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udocs.exdat.com/data/13/12646/12646_html_6dc5c77f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Таким образом, окончательно можно сделать вывод: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3955" cy="368300"/>
            <wp:effectExtent l="0" t="0" r="0" b="0"/>
            <wp:docPr id="284" name="Рисунок 59" descr="http://rudocs.exdat.com/data/13/12646/12646_html_c4ac4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udocs.exdat.com/data/13/12646/12646_html_c4ac451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Заметим, что в отличие от дифференцирования, где для нахождения производной использовались четкие приемы и методы, правила нахождения производной,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наконец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определение производной, для интегрирования такие методы недоступны. Если при нахождении производной мы пользовались, так сказать, конструктивными методами, 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которые, базируясь на определенных правилах, приводили к результату, то при нахождении первообразной приходится в основном опираться на знания таблиц производных и первообразных.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Что касается метода непосредственного интегрирования, то он применим только для некоторых весьма ограниченных классов функций. Функций, для которых можно с ходу найти первообразную очень мало. Поэтому в большинстве случаев применяются способы, описанные ниже.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Лекция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 Основные методы интегрирования.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.1. Способ подстановки (замены переменных).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Теорема: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Если требуется найти интеграл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3590" cy="225425"/>
            <wp:effectExtent l="19050" t="0" r="0" b="0"/>
            <wp:docPr id="283" name="Рисунок 60" descr="http://rudocs.exdat.com/data/13/12646/12646_html_4edb1a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udocs.exdat.com/data/13/12646/12646_html_4edb1a84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но сложно отыскать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первообразную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то с помощью замены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6A"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) и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6A"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A2"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dt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получается: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7410" cy="225425"/>
            <wp:effectExtent l="19050" t="0" r="0" b="0"/>
            <wp:docPr id="282" name="Рисунок 61" descr="http://rudocs.exdat.com/data/13/12646/12646_html_m43ed10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udocs.exdat.com/data/13/12646/12646_html_m43ed10b1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Доказательство: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Продифференцируем предлагаемое равенство: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6020" cy="260985"/>
            <wp:effectExtent l="0" t="0" r="0" b="0"/>
            <wp:docPr id="281" name="Рисунок 62" descr="http://rudocs.exdat.com/data/13/12646/12646_html_15542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rudocs.exdat.com/data/13/12646/12646_html_15542596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 рассмотренному выше свойству №2 неопределенного интеграла: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f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)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dx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=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f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[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sym w:font="Symbol" w:char="F06A"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)]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sym w:font="Symbol" w:char="F06A"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sym w:font="Symbol" w:char="F0A2"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)</w:t>
      </w:r>
      <w:proofErr w:type="spellStart"/>
      <w:proofErr w:type="gram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dt</w:t>
      </w:r>
      <w:proofErr w:type="spellEnd"/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что с учетом введенных обозначений и является исходным предположением. Теорема доказана.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Найти неопределенный интеграл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5075" cy="225425"/>
            <wp:effectExtent l="19050" t="0" r="0" b="0"/>
            <wp:docPr id="280" name="Рисунок 63" descr="http://rudocs.exdat.com/data/13/12646/12646_html_m197baf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udocs.exdat.com/data/13/12646/12646_html_m197baf36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Сделаем замену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=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sinx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,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dt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=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cosxdt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4995" cy="368300"/>
            <wp:effectExtent l="0" t="0" r="0" b="0"/>
            <wp:docPr id="279" name="Рисунок 64" descr="http://rudocs.exdat.com/data/13/12646/12646_html_m15d01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udocs.exdat.com/data/13/12646/12646_html_m15d016d2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6195" cy="225425"/>
            <wp:effectExtent l="19050" t="0" r="0" b="0"/>
            <wp:docPr id="278" name="Рисунок 65" descr="http://rudocs.exdat.com/data/13/12646/12646_html_m1a85b5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udocs.exdat.com/data/13/12646/12646_html_m1a85b5d8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Замена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5845" cy="368300"/>
            <wp:effectExtent l="0" t="0" r="0" b="0"/>
            <wp:docPr id="277" name="Рисунок 66" descr="http://rudocs.exdat.com/data/13/12646/12646_html_73d695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udocs.exdat.com/data/13/12646/12646_html_73d695ae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олучаем: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4820" cy="403860"/>
            <wp:effectExtent l="19050" t="0" r="0" b="0"/>
            <wp:docPr id="276" name="Рисунок 67" descr="http://rudocs.exdat.com/data/13/12646/12646_html_m21ef5b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udocs.exdat.com/data/13/12646/12646_html_m21ef5bdc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Ниже будут рассмотрены другие примеры применения метода подстановки для различных типов функций.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u w:val="single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color w:val="000000"/>
          <w:sz w:val="27"/>
          <w:u w:val="single"/>
          <w:lang w:eastAsia="ru-RU"/>
        </w:rPr>
        <w:t>.2. Интегрирование по частям.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Способ основан на известной формуле производной произведения: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uv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A2"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u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A2"/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+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A2"/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u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где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u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некоторые функции от х.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дифференциальной форме: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uv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) =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udv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+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vdu</w:t>
      </w:r>
      <w:proofErr w:type="spellEnd"/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роинтегрировав, получаем: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7680" cy="225425"/>
            <wp:effectExtent l="19050" t="0" r="0" b="0"/>
            <wp:docPr id="275" name="Рисунок 68" descr="http://rudocs.exdat.com/data/13/12646/12646_html_m1bd0f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udocs.exdat.com/data/13/12646/12646_html_m1bd0f129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а в соответствии с приведенными выше свойствами неопределенного интеграла: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7315" cy="225425"/>
            <wp:effectExtent l="0" t="0" r="0" b="0"/>
            <wp:docPr id="274" name="Рисунок 69" descr="http://rudocs.exdat.com/data/13/12646/12646_html_584147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udocs.exdat.com/data/13/12646/12646_html_5841479f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или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7315" cy="225425"/>
            <wp:effectExtent l="19050" t="0" r="0" b="0"/>
            <wp:docPr id="273" name="Рисунок 70" descr="http://rudocs.exdat.com/data/13/12646/12646_html_m6ddf1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udocs.exdat.com/data/13/12646/12646_html_m6ddf1384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Получили формулу интегрирования по частям, которая позволяет находить интегралы многих элементарных функций.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1230" cy="617220"/>
            <wp:effectExtent l="19050" t="0" r="0" b="0"/>
            <wp:docPr id="272" name="Рисунок 71" descr="http://rudocs.exdat.com/data/13/12646/12646_html_m27327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udocs.exdat.com/data/13/12646/12646_html_m27327209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720" cy="617220"/>
            <wp:effectExtent l="19050" t="0" r="0" b="0"/>
            <wp:docPr id="271" name="Рисунок 72" descr="http://rudocs.exdat.com/data/13/12646/12646_html_3d8df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udocs.exdat.com/data/13/12646/12646_html_3d8df751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Как видно, последовательное применение формулы интегрирования по частям позволяет постепенно упростить функцию и привести интеграл к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табличному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lastRenderedPageBreak/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617220"/>
            <wp:effectExtent l="19050" t="0" r="9525" b="0"/>
            <wp:docPr id="270" name="Рисунок 73" descr="http://rudocs.exdat.com/data/13/12646/12646_html_32323a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udocs.exdat.com/data/13/12646/12646_html_32323a38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878840"/>
            <wp:effectExtent l="19050" t="0" r="0" b="0"/>
            <wp:docPr id="269" name="Рисунок 74" descr="http://rudocs.exdat.com/data/13/12646/12646_html_m34d5ba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udocs.exdat.com/data/13/12646/12646_html_m34d5ba73.gif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Видно, что в результате повторного применения интегрирования по частям функцию не удалось упростить к табличному виду. Однако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последний полученный интеграл ничем не отличается от исходного. Поэтому перенесем его в левую часть равенства.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3335" cy="225425"/>
            <wp:effectExtent l="0" t="0" r="0" b="0"/>
            <wp:docPr id="268" name="Рисунок 75" descr="http://rudocs.exdat.com/data/13/12646/12646_html_m235d28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udocs.exdat.com/data/13/12646/12646_html_m235d2831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403860"/>
            <wp:effectExtent l="19050" t="0" r="0" b="0"/>
            <wp:docPr id="267" name="Рисунок 76" descr="http://rudocs.exdat.com/data/13/12646/12646_html_5c4ad8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udocs.exdat.com/data/13/12646/12646_html_5c4ad8b9.g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Таким образом, интеграл найден вообще без применения таблиц интегралов.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Прежде чем рассмотреть подробно методы интегрирования различных классов функций, приведем еще несколько примеров нахождения неопределенных интегралов приведением их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табличным.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u w:val="single"/>
          <w:lang w:eastAsia="ru-RU"/>
        </w:rPr>
        <w:t>^ 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8560" cy="403860"/>
            <wp:effectExtent l="19050" t="0" r="0" b="0"/>
            <wp:docPr id="266" name="Рисунок 77" descr="http://rudocs.exdat.com/data/13/12646/12646_html_5910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udocs.exdat.com/data/13/12646/12646_html_5910e147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2325" cy="843280"/>
            <wp:effectExtent l="19050" t="0" r="3175" b="0"/>
            <wp:docPr id="265" name="Рисунок 78" descr="http://rudocs.exdat.com/data/13/12646/12646_html_m38593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udocs.exdat.com/data/13/12646/12646_html_m38593291.gif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9315" cy="403860"/>
            <wp:effectExtent l="0" t="0" r="0" b="0"/>
            <wp:docPr id="264" name="Рисунок 79" descr="http://rudocs.exdat.com/data/13/12646/12646_html_m22b61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udocs.exdat.com/data/13/12646/12646_html_m22b612a.gif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1715" cy="391795"/>
            <wp:effectExtent l="0" t="0" r="0" b="0"/>
            <wp:docPr id="263" name="Рисунок 80" descr="http://rudocs.exdat.com/data/13/12646/12646_html_5ec9d3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udocs.exdat.com/data/13/12646/12646_html_5ec9d33b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30480" cy="1971040"/>
            <wp:effectExtent l="0" t="0" r="0" b="0"/>
            <wp:docPr id="262" name="Рисунок 81" descr="http://rudocs.exdat.com/data/13/12646/12646_html_m70fa3f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udocs.exdat.com/data/13/12646/12646_html_m70fa3fdb.gif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48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4835" cy="843280"/>
            <wp:effectExtent l="19050" t="0" r="0" b="0"/>
            <wp:docPr id="261" name="Рисунок 82" descr="http://rudocs.exdat.com/data/13/12646/12646_html_1c0f46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udocs.exdat.com/data/13/12646/12646_html_1c0f4641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0650" cy="2042795"/>
            <wp:effectExtent l="19050" t="0" r="0" b="0"/>
            <wp:docPr id="260" name="Рисунок 83" descr="http://rudocs.exdat.com/data/13/12646/12646_html_63fa1e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udocs.exdat.com/data/13/12646/12646_html_63fa1ef2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5280" cy="1389380"/>
            <wp:effectExtent l="19050" t="0" r="0" b="0"/>
            <wp:docPr id="259" name="Рисунок 84" descr="http://rudocs.exdat.com/data/13/12646/12646_html_5c886b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udocs.exdat.com/data/13/12646/12646_html_5c886b49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1610" cy="498475"/>
            <wp:effectExtent l="0" t="0" r="2540" b="0"/>
            <wp:docPr id="258" name="Рисунок 85" descr="http://rudocs.exdat.com/data/13/12646/12646_html_m2797b9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udocs.exdat.com/data/13/12646/12646_html_m2797b971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1920" cy="427355"/>
            <wp:effectExtent l="19050" t="0" r="0" b="0"/>
            <wp:docPr id="257" name="Рисунок 86" descr="http://rudocs.exdat.com/data/13/12646/12646_html_5cc634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rudocs.exdat.com/data/13/12646/12646_html_5cc634a7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3485" cy="641350"/>
            <wp:effectExtent l="19050" t="0" r="0" b="0"/>
            <wp:docPr id="256" name="Рисунок 87" descr="http://rudocs.exdat.com/data/13/12646/12646_html_493f8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udocs.exdat.com/data/13/12646/12646_html_493f8402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3. Интегрирование элементарных дробей.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Определение: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Элементарными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называются дроби следующих четырех типов: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" cy="368300"/>
            <wp:effectExtent l="0" t="0" r="0" b="0"/>
            <wp:docPr id="85" name="Рисунок 88" descr="http://rudocs.exdat.com/data/13/12646/12646_html_6d309f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udocs.exdat.com/data/13/12646/12646_html_6d309f0d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III.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5520" cy="403860"/>
            <wp:effectExtent l="0" t="0" r="5080" b="0"/>
            <wp:docPr id="84" name="Рисунок 89" descr="http://rudocs.exdat.com/data/13/12646/12646_html_58691c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udocs.exdat.com/data/13/12646/12646_html_58691c5b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II.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9150" cy="403860"/>
            <wp:effectExtent l="0" t="0" r="0" b="0"/>
            <wp:docPr id="76" name="Рисунок 90" descr="http://rudocs.exdat.com/data/13/12646/12646_html_m45095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udocs.exdat.com/data/13/12646/12646_html_m45095539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IV.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2835" cy="403860"/>
            <wp:effectExtent l="0" t="0" r="0" b="0"/>
            <wp:docPr id="74" name="Рисунок 91" descr="http://rudocs.exdat.com/data/13/12646/12646_html_m37aa2a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rudocs.exdat.com/data/13/12646/12646_html_m37aa2ad7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m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n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натуральные числа 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m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B3"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2,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n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ym w:font="Symbol" w:char="F0B3"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2) и b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4ac &lt;0.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Первые два типа интегралов от элементарных дробей довольно просто приводятся к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табличным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подстановкой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ax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+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b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0C6027" w:rsidRPr="000C6027" w:rsidRDefault="000C6027" w:rsidP="000C602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24860" cy="368300"/>
            <wp:effectExtent l="0" t="0" r="0" b="0"/>
            <wp:docPr id="92" name="Рисунок 92" descr="http://rudocs.exdat.com/data/13/12646/12646_html_m4bf406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rudocs.exdat.com/data/13/12646/12646_html_m4bf4066b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27" w:rsidRPr="000C6027" w:rsidRDefault="000C6027" w:rsidP="000C6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II.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0300" cy="403860"/>
            <wp:effectExtent l="0" t="0" r="0" b="0"/>
            <wp:docPr id="66" name="Рисунок 93" descr="http://rudocs.exdat.com/data/13/12646/12646_html_1a7f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rudocs.exdat.com/data/13/12646/12646_html_1a7fead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Рассмотрим метод интегрирования элементарных дробей вида III.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Интеграл дроби вида III может быть представлен в виде: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4120" cy="1722120"/>
            <wp:effectExtent l="19050" t="0" r="0" b="0"/>
            <wp:docPr id="94" name="Рисунок 94" descr="http://rudocs.exdat.com/data/13/12646/12646_html_42c36a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rudocs.exdat.com/data/13/12646/12646_html_42c36a28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Здесь в общем виде показано приведение интеграла дроби вида III к двум табличным интегралам.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Рассмотрим применение указанной выше формулы на примерах.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1110" cy="1793240"/>
            <wp:effectExtent l="19050" t="0" r="2540" b="0"/>
            <wp:docPr id="65" name="Рисунок 95" descr="http://rudocs.exdat.com/data/13/12646/12646_html_4003d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rudocs.exdat.com/data/13/12646/12646_html_4003d94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Вообще говоря, если у трехчлена ax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+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bx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+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c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выражение b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– 4ac &gt;0, то дробь по определению не является элементарной, однако, тем не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менее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ее можно интегрировать указанным выше способом.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2635" cy="1187450"/>
            <wp:effectExtent l="19050" t="0" r="0" b="0"/>
            <wp:docPr id="60" name="Рисунок 96" descr="http://rudocs.exdat.com/data/13/12646/12646_html_m67b91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rudocs.exdat.com/data/13/12646/12646_html_m67b91148.g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9315" cy="1211580"/>
            <wp:effectExtent l="19050" t="0" r="0" b="0"/>
            <wp:docPr id="58" name="Рисунок 97" descr="http://rudocs.exdat.com/data/13/12646/12646_html_22fc5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rudocs.exdat.com/data/13/12646/12646_html_22fc5805.g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Рассмотрим теперь методы интегрирования простейших дробей IV типа.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Сначала рассмотрим частный случай при М = 0, N = 1.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Тогда интеграл вида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5075" cy="403860"/>
            <wp:effectExtent l="0" t="0" r="3175" b="0"/>
            <wp:docPr id="98" name="Рисунок 98" descr="http://rudocs.exdat.com/data/13/12646/12646_html_707e7b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rudocs.exdat.com/data/13/12646/12646_html_707e7bc3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можно путем выделения в знаменателе полного квадрата представить в виде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1215" cy="403860"/>
            <wp:effectExtent l="0" t="0" r="6985" b="0"/>
            <wp:docPr id="56" name="Рисунок 99" descr="http://rudocs.exdat.com/data/13/12646/12646_html_m46256f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rudocs.exdat.com/data/13/12646/12646_html_m46256f83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Сделаем следующее преобразование: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885" cy="427355"/>
            <wp:effectExtent l="19050" t="0" r="0" b="0"/>
            <wp:docPr id="54" name="Рисунок 100" descr="http://rudocs.exdat.com/data/13/12646/12646_html_14efa0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udocs.exdat.com/data/13/12646/12646_html_14efa08c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Второй интеграл, входящий в это равенство, будем брать по частям.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Обозначим: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1135" cy="1021080"/>
            <wp:effectExtent l="0" t="0" r="0" b="0"/>
            <wp:docPr id="255" name="Рисунок 101" descr="http://rudocs.exdat.com/data/13/12646/12646_html_m742f1a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rudocs.exdat.com/data/13/12646/12646_html_m742f1a92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8585" cy="427355"/>
            <wp:effectExtent l="0" t="0" r="5715" b="0"/>
            <wp:docPr id="102" name="Рисунок 102" descr="http://rudocs.exdat.com/data/13/12646/12646_html_m64859f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rudocs.exdat.com/data/13/12646/12646_html_m64859ffd.g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исходного интеграла получаем: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1285" cy="403860"/>
            <wp:effectExtent l="0" t="0" r="0" b="0"/>
            <wp:docPr id="254" name="Рисунок 103" descr="http://rudocs.exdat.com/data/13/12646/12646_html_194167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udocs.exdat.com/data/13/12646/12646_html_194167ad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0515" cy="403860"/>
            <wp:effectExtent l="0" t="0" r="0" b="0"/>
            <wp:docPr id="253" name="Рисунок 104" descr="http://rudocs.exdat.com/data/13/12646/12646_html_m7129ce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rudocs.exdat.com/data/13/12646/12646_html_m7129ceb4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Полученная формула называется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рекуррентной.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Если применить ее n-1 раз, то получится табличный интеграл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350" cy="403860"/>
            <wp:effectExtent l="19050" t="0" r="0" b="0"/>
            <wp:docPr id="252" name="Рисунок 105" descr="http://rudocs.exdat.com/data/13/12646/12646_html_m6ed6d6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rudocs.exdat.com/data/13/12646/12646_html_m6ed6d655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Вернемся теперь к интегралу от элементарной дроби вида IV в общем случае.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5415" cy="1662430"/>
            <wp:effectExtent l="19050" t="0" r="0" b="0"/>
            <wp:docPr id="251" name="Рисунок 106" descr="http://rudocs.exdat.com/data/13/12646/12646_html_6be7ca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rudocs.exdat.com/data/13/12646/12646_html_6be7cada.gif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полученном равенстве первый интеграл с помощью подстановки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=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u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+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s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приводится к табличному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420" cy="403860"/>
            <wp:effectExtent l="19050" t="0" r="0" b="0"/>
            <wp:docPr id="250" name="Рисунок 107" descr="http://rudocs.exdat.com/data/13/12646/12646_html_m6b8586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udocs.exdat.com/data/13/12646/12646_html_m6b858676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а ко второму интегралу 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применяется рассмотренная выше рекуррентная формула.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Несмотря на кажущуюся сложность интегрирования элементарной дроби вида IV, на практике его достаточно легко применять для дробей с небольшой степенью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n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а универсальность и общность подхода делает возможным очень простую реализацию этого метода на ЭВМ.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9545" cy="2042795"/>
            <wp:effectExtent l="19050" t="0" r="0" b="0"/>
            <wp:docPr id="249" name="Рисунок 108" descr="http://rudocs.exdat.com/data/13/12646/12646_html_6c30f3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udocs.exdat.com/data/13/12646/12646_html_6c30f33c.gif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u w:val="single"/>
          <w:lang w:eastAsia="ru-RU"/>
        </w:rPr>
        <w:t>4. Интегрирование рациональных функций.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того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чтобы проинтегрировать рациональную дробь необходимо разложить ее на элементарные дроби.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Теорема: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Если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4090" cy="391795"/>
            <wp:effectExtent l="0" t="0" r="0" b="0"/>
            <wp:docPr id="248" name="Рисунок 109" descr="http://rudocs.exdat.com/data/13/12646/12646_html_399b0b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udocs.exdat.com/data/13/12646/12646_html_399b0b5c.gif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правильная рациональная дробь, знаменатель P(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которой представлен в виде произведения линейных и квадратичных множителей (отметим, что любой многочлен с действительными коэффициентами может быть представлен в таком виде: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P(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) = (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-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a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)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eastAsia="ru-RU"/>
        </w:rPr>
        <w:sym w:font="Symbol" w:char="F061"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…(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-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b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)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eastAsia="ru-RU"/>
        </w:rPr>
        <w:sym w:font="Symbol" w:char="F062"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(x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+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px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+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q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)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eastAsia="ru-RU"/>
        </w:rPr>
        <w:sym w:font="Symbol" w:char="F06C"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…(x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+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rx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+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s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)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eastAsia="ru-RU"/>
        </w:rPr>
        <w:sym w:font="Symbol" w:char="F06D"/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то эта дробь может быть разложена на элементарные по следующей схеме: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3310" cy="890905"/>
            <wp:effectExtent l="19050" t="0" r="0" b="0"/>
            <wp:docPr id="247" name="Рисунок 110" descr="http://rudocs.exdat.com/data/13/12646/12646_html_m1c76a8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udocs.exdat.com/data/13/12646/12646_html_m1c76a89f.gif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где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A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B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M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N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R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некоторые постоянные величины.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При интегрировании рациональных дробей прибегают к разложению исходной дроби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элементарные. Для нахождения величин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A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B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M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N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R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i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применяют так называемый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метод неопределенных коэффициентов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суть которого состоит в том, что для того, чтобы два многочлена были тождественно равны, необходимо и достаточно, чтобы были равны коэффициенты при одинаковых степенях х.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Применение этого метода рассмотрим на конкретном примере.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3105" cy="427355"/>
            <wp:effectExtent l="0" t="0" r="0" b="0"/>
            <wp:docPr id="246" name="Рисунок 111" descr="http://rudocs.exdat.com/data/13/12646/12646_html_m400b70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udocs.exdat.com/data/13/12646/12646_html_m400b704f.gif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Т.к. (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065" cy="213995"/>
            <wp:effectExtent l="19050" t="0" r="0" b="0"/>
            <wp:docPr id="245" name="Рисунок 112" descr="http://rudocs.exdat.com/data/13/12646/12646_html_m4f8f5b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udocs.exdat.com/data/13/12646/12646_html_m4f8f5bf6.g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то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180" cy="427355"/>
            <wp:effectExtent l="0" t="0" r="1270" b="0"/>
            <wp:docPr id="244" name="Рисунок 113" descr="http://rudocs.exdat.com/data/13/12646/12646_html_5e8d2e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udocs.exdat.com/data/13/12646/12646_html_5e8d2e70.gif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риводя к общему знаменателю и приравнивая соответствующие числители, получаем: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0705" cy="213995"/>
            <wp:effectExtent l="19050" t="0" r="0" b="0"/>
            <wp:docPr id="22" name="Рисунок 114" descr="http://rudocs.exdat.com/data/13/12646/12646_html_320ac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udocs.exdat.com/data/13/12646/12646_html_320ac060.gif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2635" cy="403860"/>
            <wp:effectExtent l="19050" t="0" r="0" b="0"/>
            <wp:docPr id="19" name="Рисунок 115" descr="http://rudocs.exdat.com/data/13/12646/12646_html_m7e2d10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udocs.exdat.com/data/13/12646/12646_html_m7e2d109e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5305" cy="1306195"/>
            <wp:effectExtent l="0" t="0" r="0" b="0"/>
            <wp:docPr id="18" name="Рисунок 116" descr="http://rudocs.exdat.com/data/13/12646/12646_html_d2230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rudocs.exdat.com/data/13/12646/12646_html_d2230a3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9340" cy="1306195"/>
            <wp:effectExtent l="0" t="0" r="0" b="0"/>
            <wp:docPr id="16" name="Рисунок 117" descr="http://rudocs.exdat.com/data/13/12646/12646_html_4348ca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udocs.exdat.com/data/13/12646/12646_html_4348ca3a.g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7370" cy="1306195"/>
            <wp:effectExtent l="0" t="0" r="0" b="0"/>
            <wp:docPr id="118" name="Рисунок 118" descr="http://rudocs.exdat.com/data/13/12646/12646_html_m300e22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udocs.exdat.com/data/13/12646/12646_html_m300e22dd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3010" cy="1306195"/>
            <wp:effectExtent l="0" t="0" r="0" b="0"/>
            <wp:docPr id="119" name="Рисунок 119" descr="http://rudocs.exdat.com/data/13/12646/12646_html_m7758a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udocs.exdat.com/data/13/12646/12646_html_m7758ad1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1445" cy="1306195"/>
            <wp:effectExtent l="0" t="0" r="0" b="0"/>
            <wp:docPr id="120" name="Рисунок 120" descr="http://rudocs.exdat.com/data/13/12646/12646_html_41e98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udocs.exdat.com/data/13/12646/12646_html_41e982e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3010" cy="1306195"/>
            <wp:effectExtent l="0" t="0" r="0" b="0"/>
            <wp:docPr id="1" name="Рисунок 121" descr="http://rudocs.exdat.com/data/13/12646/12646_html_189cb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rudocs.exdat.com/data/13/12646/12646_html_189cb124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" cy="1306195"/>
            <wp:effectExtent l="0" t="0" r="0" b="0"/>
            <wp:docPr id="122" name="Рисунок 122" descr="http://rudocs.exdat.com/data/13/12646/12646_html_776d7e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rudocs.exdat.com/data/13/12646/12646_html_776d7ec1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Итого: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1070" cy="783590"/>
            <wp:effectExtent l="0" t="0" r="0" b="0"/>
            <wp:docPr id="123" name="Рисунок 123" descr="http://rudocs.exdat.com/data/13/12646/12646_html_m10b00d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rudocs.exdat.com/data/13/12646/12646_html_m10b00d2c.gif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6695" cy="415925"/>
            <wp:effectExtent l="19050" t="0" r="0" b="0"/>
            <wp:docPr id="124" name="Рисунок 124" descr="http://rudocs.exdat.com/data/13/12646/12646_html_5290e0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udocs.exdat.com/data/13/12646/12646_html_5290e0b3.gif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Т.к. дробь неправильная, то предварительно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следует выделить у нее целую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часть: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7170" cy="890905"/>
            <wp:effectExtent l="19050" t="0" r="5080" b="0"/>
            <wp:docPr id="125" name="Рисунок 125" descr="http://rudocs.exdat.com/data/13/12646/12646_html_m2d084f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rudocs.exdat.com/data/13/12646/12646_html_m2d084fac.gif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Разложим знаменатель полученной дроби на множители. Видно, что при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3 знаменатель дроби превращается в ноль.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Таким образом: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3x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4x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17x + 6 = 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3)(3x</w:t>
      </w:r>
      <w:r w:rsidRPr="000C60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2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+ 5x – 2) = 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3)(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+ 2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)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(3x – 1).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Тогда: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9435" cy="403860"/>
            <wp:effectExtent l="19050" t="0" r="5715" b="0"/>
            <wp:docPr id="126" name="Рисунок 126" descr="http://rudocs.exdat.com/data/13/12646/12646_html_mb88c9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udocs.exdat.com/data/13/12646/12646_html_mb88c90d.gif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13995"/>
            <wp:effectExtent l="19050" t="0" r="0" b="0"/>
            <wp:docPr id="127" name="Рисунок 127" descr="http://rudocs.exdat.com/data/13/12646/12646_html_683950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rudocs.exdat.com/data/13/12646/12646_html_6839500b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того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чтобы избежать при нахождении неопределенных коэффициентов раскрытия скобок, группировки и решения системы уравнений (которая в некоторых случаях может оказаться достаточно большой) применяют так называемый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метод произвольных значений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Суть метода состоит в том, что в полученное выше выражение подставляются поочередно несколько (по числу неопределенных коэффициентов) произвольных значений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упрощения вычислений принято в качестве произвольных значений принимать точки, при которых знаменатель дроби равен нулю, т.е. в нашем случае – 3, -2, 1/3. Получаем: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8030" cy="1116330"/>
            <wp:effectExtent l="0" t="0" r="0" b="0"/>
            <wp:docPr id="128" name="Рисунок 128" descr="http://rudocs.exdat.com/data/13/12646/12646_html_50973c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rudocs.exdat.com/data/13/12646/12646_html_50973c17.gif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" cy="1116330"/>
            <wp:effectExtent l="0" t="0" r="0" b="0"/>
            <wp:docPr id="129" name="Рисунок 129" descr="http://rudocs.exdat.com/data/13/12646/12646_html_m1f50c3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rudocs.exdat.com/data/13/12646/12646_html_m1f50c3ba.gif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Окончательно получаем: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6695" cy="415925"/>
            <wp:effectExtent l="19050" t="0" r="0" b="0"/>
            <wp:docPr id="130" name="Рисунок 130" descr="http://rudocs.exdat.com/data/13/12646/12646_html_5290e0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udocs.exdat.com/data/13/12646/12646_html_5290e0b3.gif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9435" cy="368300"/>
            <wp:effectExtent l="0" t="0" r="5715" b="0"/>
            <wp:docPr id="131" name="Рисунок 131" descr="http://rudocs.exdat.com/data/13/12646/12646_html_565efc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rudocs.exdat.com/data/13/12646/12646_html_565efc14.gif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5535" cy="368300"/>
            <wp:effectExtent l="0" t="0" r="0" b="0"/>
            <wp:docPr id="132" name="Рисунок 132" descr="http://rudocs.exdat.com/data/13/12646/12646_html_1f5da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rudocs.exdat.com/data/13/12646/12646_html_1f5dadb.gif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8370" cy="427355"/>
            <wp:effectExtent l="0" t="0" r="5080" b="0"/>
            <wp:docPr id="133" name="Рисунок 133" descr="http://rudocs.exdat.com/data/13/12646/12646_html_m67391e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udocs.exdat.com/data/13/12646/12646_html_m67391eda.gif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Найдем неопределенные коэффициенты: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1285" cy="213995"/>
            <wp:effectExtent l="0" t="0" r="0" b="0"/>
            <wp:docPr id="134" name="Рисунок 134" descr="http://rudocs.exdat.com/data/13/12646/12646_html_m3ffc89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rudocs.exdat.com/data/13/12646/12646_html_m3ffc8948.gif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3850" cy="403860"/>
            <wp:effectExtent l="19050" t="0" r="0" b="0"/>
            <wp:docPr id="135" name="Рисунок 135" descr="http://rudocs.exdat.com/data/13/12646/12646_html_m49f703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rudocs.exdat.com/data/13/12646/12646_html_m49f703a6.gif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79245" cy="1484630"/>
            <wp:effectExtent l="0" t="0" r="0" b="0"/>
            <wp:docPr id="136" name="Рисунок 136" descr="http://rudocs.exdat.com/data/13/12646/12646_html_1aa597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udocs.exdat.com/data/13/12646/12646_html_1aa597fe.gif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1850" cy="1484630"/>
            <wp:effectExtent l="0" t="0" r="0" b="0"/>
            <wp:docPr id="137" name="Рисунок 137" descr="http://rudocs.exdat.com/data/13/12646/12646_html_m71d44f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rudocs.exdat.com/data/13/12646/12646_html_m71d44faa.gif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0770" cy="1484630"/>
            <wp:effectExtent l="0" t="0" r="5080" b="0"/>
            <wp:docPr id="138" name="Рисунок 138" descr="http://rudocs.exdat.com/data/13/12646/12646_html_5202bb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rudocs.exdat.com/data/13/12646/12646_html_5202bbe5.gif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1310" cy="1484630"/>
            <wp:effectExtent l="0" t="0" r="8890" b="0"/>
            <wp:docPr id="139" name="Рисунок 139" descr="http://rudocs.exdat.com/data/13/12646/12646_html_774c6b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udocs.exdat.com/data/13/12646/12646_html_774c6ba3.gif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8030" cy="1484630"/>
            <wp:effectExtent l="0" t="0" r="0" b="0"/>
            <wp:docPr id="140" name="Рисунок 140" descr="http://rudocs.exdat.com/data/13/12646/12646_html_63629a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rudocs.exdat.com/data/13/12646/12646_html_63629ae0.gif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Тогда значение заданного интеграла: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2500" cy="819150"/>
            <wp:effectExtent l="19050" t="0" r="0" b="0"/>
            <wp:docPr id="141" name="Рисунок 141" descr="http://rudocs.exdat.com/data/13/12646/12646_html_69994d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rudocs.exdat.com/data/13/12646/12646_html_69994dc1.gif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Лекция 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4. Основные методы интегрирования (продолжение).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4.1. Интегрирование некоторых тригонометрических функций.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Интегралов от тригонометрических функций может быть бесконечно много. Большинство из этих интегралов вообще нельзя вычислить аналитически, поэтому рассмотрим некоторые главнейшие типы функций, которые могут быть проинтегрированы всегда.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Интеграл вида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472565" cy="225425"/>
            <wp:effectExtent l="19050" t="0" r="0" b="0"/>
            <wp:docPr id="142" name="Рисунок 142" descr="http://rudocs.exdat.com/data/13/12646/12646_html_4ee56e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rudocs.exdat.com/data/13/12646/12646_html_4ee56e84.gif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Здесь R – обозначение некоторой рациональной функции от переменных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sinx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cosx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Интегралы этого вида вычисляются с помощью подстановки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" cy="368300"/>
            <wp:effectExtent l="0" t="0" r="0" b="0"/>
            <wp:docPr id="143" name="Рисунок 143" descr="http://rudocs.exdat.com/data/13/12646/12646_html_m4dfb77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rudocs.exdat.com/data/13/12646/12646_html_m4dfb7783.gif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Эта 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подстановка позволяет преобразовать тригонометрическую функцию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рациональную.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0055" cy="772160"/>
            <wp:effectExtent l="19050" t="0" r="4445" b="0"/>
            <wp:docPr id="144" name="Рисунок 144" descr="http://rudocs.exdat.com/data/13/12646/12646_html_mb3ae4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rudocs.exdat.com/data/13/12646/12646_html_mb3ae4da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5305" cy="772160"/>
            <wp:effectExtent l="19050" t="0" r="4445" b="0"/>
            <wp:docPr id="145" name="Рисунок 145" descr="http://rudocs.exdat.com/data/13/12646/12646_html_m5e8602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rudocs.exdat.com/data/13/12646/12646_html_m5e860266.gif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Тогда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1985" cy="403860"/>
            <wp:effectExtent l="0" t="0" r="0" b="0"/>
            <wp:docPr id="146" name="Рисунок 146" descr="http://rudocs.exdat.com/data/13/12646/12646_html_m7d4f8d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rudocs.exdat.com/data/13/12646/12646_html_m7d4f8d37.gif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Таким образом: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1325" cy="462915"/>
            <wp:effectExtent l="19050" t="0" r="0" b="0"/>
            <wp:docPr id="147" name="Рисунок 147" descr="http://rudocs.exdat.com/data/13/12646/12646_html_423f28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rudocs.exdat.com/data/13/12646/12646_html_423f281a.gif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Описанное выше преобразование называется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универсальной тригонометрической подстановкой.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2365" cy="1424940"/>
            <wp:effectExtent l="19050" t="0" r="6985" b="0"/>
            <wp:docPr id="148" name="Рисунок 148" descr="http://rudocs.exdat.com/data/13/12646/12646_html_d01d2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rudocs.exdat.com/data/13/12646/12646_html_d01d2ce.gif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Несомненным достоинством этой подстановки является то, что с ее помощью всегда можно преобразовать тригонометрическую функцию в рациональную и вычислить соответствующий интеграл.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 недостаткам можно отнести то, что при преобразовании может получиться достаточно сложная рациональная функция, интегрирование которой займет много времени и сил.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Однако при невозможности применить более рациональную замену переменной этот метод является единственно результативным.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5375" cy="1258570"/>
            <wp:effectExtent l="0" t="0" r="0" b="0"/>
            <wp:docPr id="149" name="Рисунок 149" descr="http://rudocs.exdat.com/data/13/12646/12646_html_m5c8eeb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rudocs.exdat.com/data/13/12646/12646_html_m5c8eeb1e.gif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^ Интеграл вида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472565" cy="225425"/>
            <wp:effectExtent l="19050" t="0" r="0" b="0"/>
            <wp:docPr id="150" name="Рисунок 150" descr="http://rudocs.exdat.com/data/13/12646/12646_html_4ee56e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rudocs.exdat.com/data/13/12646/12646_html_4ee56e84.gif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если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функция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R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является нечетной относительно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cosx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Несмотря на возможность вычисления такого интеграла с помощью универсальной тригонометрической подстановки, рациональнее применить подстановку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=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sinx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2485" cy="379730"/>
            <wp:effectExtent l="0" t="0" r="0" b="0"/>
            <wp:docPr id="151" name="Рисунок 151" descr="http://rudocs.exdat.com/data/13/12646/12646_html_384d22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udocs.exdat.com/data/13/12646/12646_html_384d22ec.gif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Функция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1890" cy="379730"/>
            <wp:effectExtent l="0" t="0" r="0" b="0"/>
            <wp:docPr id="152" name="Рисунок 152" descr="http://rudocs.exdat.com/data/13/12646/12646_html_3ee92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udocs.exdat.com/data/13/12646/12646_html_3ee92fef.gif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может содержать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cosx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только в четных степенях,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следовательно, может быть преобразована в рациональную функцию относительно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sinx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1095" cy="225425"/>
            <wp:effectExtent l="19050" t="0" r="0" b="0"/>
            <wp:docPr id="153" name="Рисунок 153" descr="http://rudocs.exdat.com/data/13/12646/12646_html_1066f1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udocs.exdat.com/data/13/12646/12646_html_1066f1c5.gif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5280" cy="1424940"/>
            <wp:effectExtent l="19050" t="0" r="0" b="0"/>
            <wp:docPr id="154" name="Рисунок 154" descr="http://rudocs.exdat.com/data/13/12646/12646_html_624c9b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rudocs.exdat.com/data/13/12646/12646_html_624c9bef.gif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Вообще говоря, для применения этого метода необходима только нечетность функции относительно косинуса, а степень синуса, входящего в функцию может быть любой, как целой, так и дробной.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^ Интеграл вида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472565" cy="225425"/>
            <wp:effectExtent l="19050" t="0" r="0" b="0"/>
            <wp:docPr id="155" name="Рисунок 155" descr="http://rudocs.exdat.com/data/13/12646/12646_html_4ee56e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rudocs.exdat.com/data/13/12646/12646_html_4ee56e84.gif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если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функция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R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является нечетной относительно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sinx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 аналогии с рассмотренным выше случаем делается подстановка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=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cosx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Тогда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8410" cy="225425"/>
            <wp:effectExtent l="19050" t="0" r="0" b="0"/>
            <wp:docPr id="156" name="Рисунок 156" descr="http://rudocs.exdat.com/data/13/12646/12646_html_1b4469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rudocs.exdat.com/data/13/12646/12646_html_1b446966.gif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6011" cy="2499032"/>
            <wp:effectExtent l="0" t="0" r="0" b="0"/>
            <wp:docPr id="157" name="Рисунок 157" descr="http://rudocs.exdat.com/data/13/12646/12646_html_76940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rudocs.exdat.com/data/13/12646/12646_html_7694047d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284" cy="250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^ Интеграл вида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472565" cy="225425"/>
            <wp:effectExtent l="19050" t="0" r="0" b="0"/>
            <wp:docPr id="158" name="Рисунок 158" descr="http://rudocs.exdat.com/data/13/12646/12646_html_4ee56e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rudocs.exdat.com/data/13/12646/12646_html_4ee56e84.gif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функция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R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четная относительно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sinx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и</w:t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cosx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Для преобразования функции R в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рациональную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используется подстановка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t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= 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tgx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Тогда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0595" cy="225425"/>
            <wp:effectExtent l="19050" t="0" r="0" b="0"/>
            <wp:docPr id="159" name="Рисунок 159" descr="http://rudocs.exdat.com/data/13/12646/12646_html_9205c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rudocs.exdat.com/data/13/12646/12646_html_9205c17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3350" cy="1614805"/>
            <wp:effectExtent l="19050" t="0" r="0" b="0"/>
            <wp:docPr id="160" name="Рисунок 160" descr="http://rudocs.exdat.com/data/13/12646/12646_html_me1078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rudocs.exdat.com/data/13/12646/12646_html_me10782a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^ Интеграл произведения синусов и косинусов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различных аргументов.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зависимости от типа произведения применятся одна из трех формул: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15925"/>
            <wp:effectExtent l="19050" t="0" r="0" b="0"/>
            <wp:docPr id="161" name="Рисунок 161" descr="http://rudocs.exdat.com/data/13/12646/12646_html_m7aa86c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rudocs.exdat.com/data/13/12646/12646_html_m7aa86c05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4120" cy="415925"/>
            <wp:effectExtent l="19050" t="0" r="0" b="0"/>
            <wp:docPr id="162" name="Рисунок 162" descr="http://rudocs.exdat.com/data/13/12646/12646_html_m1dcd67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rudocs.exdat.com/data/13/12646/12646_html_m1dcd6765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1245" cy="415925"/>
            <wp:effectExtent l="19050" t="0" r="1905" b="0"/>
            <wp:docPr id="163" name="Рисунок 163" descr="http://rudocs.exdat.com/data/13/12646/12646_html_4a50b4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rudocs.exdat.com/data/13/12646/12646_html_4a50b48f.gif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7655" cy="368300"/>
            <wp:effectExtent l="0" t="0" r="0" b="0"/>
            <wp:docPr id="164" name="Рисунок 164" descr="http://rudocs.exdat.com/data/13/12646/12646_html_mecf0f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rudocs.exdat.com/data/13/12646/12646_html_mecf0f74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9195" cy="1139825"/>
            <wp:effectExtent l="19050" t="0" r="0" b="0"/>
            <wp:docPr id="165" name="Рисунок 165" descr="http://rudocs.exdat.com/data/13/12646/12646_html_70c511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rudocs.exdat.com/data/13/12646/12646_html_70c511fa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Иногда при интегрировании тригонометрических функций удобно использовать общеизвестные тригонометрические формулы для понижения порядка функций.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u w:val="single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6575" cy="439420"/>
            <wp:effectExtent l="19050" t="0" r="0" b="0"/>
            <wp:docPr id="166" name="Рисунок 166" descr="http://rudocs.exdat.com/data/13/12646/12646_html_68fea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rudocs.exdat.com/data/13/12646/12646_html_68fea031.gif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7305" cy="1223010"/>
            <wp:effectExtent l="19050" t="0" r="4445" b="0"/>
            <wp:docPr id="167" name="Рисунок 167" descr="http://rudocs.exdat.com/data/13/12646/12646_html_16ebcd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rudocs.exdat.com/data/13/12646/12646_html_16ebcd0c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Иногда применяются некоторые нестандартные приемы.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5900" cy="1876425"/>
            <wp:effectExtent l="19050" t="0" r="0" b="0"/>
            <wp:docPr id="168" name="Рисунок 168" descr="http://rudocs.exdat.com/data/13/12646/12646_html_501b5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udocs.exdat.com/data/13/12646/12646_html_501b5388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Итого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180" cy="225425"/>
            <wp:effectExtent l="19050" t="0" r="0" b="0"/>
            <wp:docPr id="169" name="Рисунок 169" descr="http://rudocs.exdat.com/data/13/12646/12646_html_18212c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rudocs.exdat.com/data/13/12646/12646_html_18212cf4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32175" cy="1211580"/>
            <wp:effectExtent l="0" t="0" r="0" b="0"/>
            <wp:docPr id="170" name="Рисунок 170" descr="http://rudocs.exdat.com/data/13/12646/12646_html_198d72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rudocs.exdat.com/data/13/12646/12646_html_198d72d6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5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. Интегрирование некоторых иррациональных функций.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Далеко не каждая иррациональная функция может иметь интеграл, выраженный элементарными функциями. Для нахождения интеграла от иррациональной функции следует применить подстановку, которая позволит преобразовать функцию в рациональную, интеграл от которой может быть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найден</w:t>
      </w:r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как известно всегда.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Рассмотрим некоторые приемы для интегрирования различных типов иррациональных функций.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 xml:space="preserve">^ Интеграл </w:t>
      </w:r>
      <w:proofErr w:type="gram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вида</w:t>
      </w:r>
      <w:proofErr w:type="gram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412875" cy="451485"/>
            <wp:effectExtent l="19050" t="0" r="0" b="0"/>
            <wp:docPr id="171" name="Рисунок 171" descr="http://rudocs.exdat.com/data/13/12646/12646_html_m4d00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rudocs.exdat.com/data/13/12646/12646_html_m4d00e152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где </w:t>
      </w:r>
      <w:proofErr w:type="spellStart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n</w:t>
      </w:r>
      <w:proofErr w:type="spellEnd"/>
      <w:r w:rsidRPr="000C602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- натуральное число.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 помощью подстановки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1215" cy="403860"/>
            <wp:effectExtent l="0" t="0" r="0" b="0"/>
            <wp:docPr id="172" name="Рисунок 172" descr="http://rudocs.exdat.com/data/13/12646/12646_html_1e6f8d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rudocs.exdat.com/data/13/12646/12646_html_1e6f8d2c.gif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функция рационализируется.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6115" cy="462915"/>
            <wp:effectExtent l="0" t="0" r="0" b="0"/>
            <wp:docPr id="173" name="Рисунок 173" descr="http://rudocs.exdat.com/data/13/12646/12646_html_m41a6f0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rudocs.exdat.com/data/13/12646/12646_html_m41a6f06e.gif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Тогда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6075" cy="474980"/>
            <wp:effectExtent l="0" t="0" r="0" b="0"/>
            <wp:docPr id="174" name="Рисунок 174" descr="http://rudocs.exdat.com/data/13/12646/12646_html_6026ca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rudocs.exdat.com/data/13/12646/12646_html_6026ca49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9315" cy="510540"/>
            <wp:effectExtent l="19050" t="0" r="0" b="0"/>
            <wp:docPr id="175" name="Рисунок 175" descr="http://rudocs.exdat.com/data/13/12646/12646_html_m18dd0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udocs.exdat.com/data/13/12646/12646_html_m18dd0303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8735" cy="653415"/>
            <wp:effectExtent l="19050" t="0" r="0" b="0"/>
            <wp:docPr id="176" name="Рисунок 176" descr="http://rudocs.exdat.com/data/13/12646/12646_html_m2245d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rudocs.exdat.com/data/13/12646/12646_html_m2245d061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Если в состав иррациональной функции входят корни различных степеней, то в качестве новой переменной рационально взять корень степени, равной наименьшему общему кратному степеней корней, входящих в выражение.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Проиллюстрируем это на примере.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Пример.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06590" cy="2042795"/>
            <wp:effectExtent l="19050" t="0" r="3810" b="0"/>
            <wp:docPr id="177" name="Рисунок 177" descr="http://rudocs.exdat.com/data/13/12646/12646_html_m5a7a4c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rudocs.exdat.com/data/13/12646/12646_html_m5a7a4ca0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6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. Несколько примеров интегралов, не выражающихся через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элементарные функции.</w:t>
      </w:r>
      <w:r w:rsidRPr="000C6027">
        <w:rPr>
          <w:rFonts w:ascii="Times New Roman" w:eastAsia="Times New Roman" w:hAnsi="Times New Roman" w:cs="Times New Roman"/>
          <w:color w:val="000000"/>
          <w:sz w:val="27"/>
          <w:u w:val="single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 таким интегралам относится интеграл вида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0325" cy="225425"/>
            <wp:effectExtent l="19050" t="0" r="3175" b="0"/>
            <wp:docPr id="237" name="Рисунок 237" descr="http://rudocs.exdat.com/data/13/12646/12646_html_573b25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rudocs.exdat.com/data/13/12646/12646_html_573b25c6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где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Р(</w:t>
      </w:r>
      <w:proofErr w:type="spellStart"/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) - многочлен степени выше второй. Эти интегралы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называются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эллиптическими</w:t>
      </w:r>
      <w:proofErr w:type="spellEnd"/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Если степень многочлена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Р(</w:t>
      </w:r>
      <w:proofErr w:type="spellStart"/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выше четвертой, то интеграл называется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ультраэллиптическим</w:t>
      </w:r>
      <w:proofErr w:type="spellEnd"/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Если все – таки интеграл такого вида выражается через элементарные функции, то он называется</w:t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псевдоэллиптическим.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 могут быть выражены через элементарные функции следующие интегралы: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0C6027" w:rsidRPr="000C6027" w:rsidRDefault="000C6027" w:rsidP="000C60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24535" cy="249555"/>
            <wp:effectExtent l="19050" t="0" r="0" b="0"/>
            <wp:docPr id="238" name="Рисунок 238" descr="http://rudocs.exdat.com/data/13/12646/12646_html_m4787c4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rudocs.exdat.com/data/13/12646/12646_html_m4787c416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интеграл Пуассона </w:t>
      </w:r>
      <w:proofErr w:type="gram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spellStart"/>
      <w:proofErr w:type="gram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Симеон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Дени</w:t>
      </w:r>
      <w:proofErr w:type="spellEnd"/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Пуассон – французский математик (1781-1840))</w:t>
      </w:r>
    </w:p>
    <w:p w:rsidR="000C6027" w:rsidRPr="000C6027" w:rsidRDefault="000C6027" w:rsidP="000C60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93240" cy="225425"/>
            <wp:effectExtent l="19050" t="0" r="0" b="0"/>
            <wp:docPr id="239" name="Рисунок 239" descr="http://rudocs.exdat.com/data/13/12646/12646_html_m459768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rudocs.exdat.com/data/13/12646/12646_html_m4597685b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интегралы Френеля (Жан Огюстен Френель – французский ученый (1788-1827) - теория волновой оптики и др.)</w:t>
      </w:r>
    </w:p>
    <w:p w:rsidR="000C6027" w:rsidRPr="000C6027" w:rsidRDefault="000C6027" w:rsidP="000C60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34670" cy="368300"/>
            <wp:effectExtent l="0" t="0" r="0" b="0"/>
            <wp:docPr id="240" name="Рисунок 240" descr="http://rudocs.exdat.com/data/13/12646/12646_html_m702ed6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rudocs.exdat.com/data/13/12646/12646_html_m702ed667.gif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интегральный логарифм</w:t>
      </w:r>
    </w:p>
    <w:p w:rsidR="000C6027" w:rsidRPr="000C6027" w:rsidRDefault="000C6027" w:rsidP="000C60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53415" cy="403860"/>
            <wp:effectExtent l="0" t="0" r="0" b="0"/>
            <wp:docPr id="241" name="Рисунок 241" descr="http://rudocs.exdat.com/data/13/12646/12646_html_m11e56f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rudocs.exdat.com/data/13/12646/12646_html_m11e56f71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приводится к интегральному логарифму</w:t>
      </w:r>
    </w:p>
    <w:p w:rsidR="000C6027" w:rsidRPr="000C6027" w:rsidRDefault="000C6027" w:rsidP="000C60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19150" cy="368300"/>
            <wp:effectExtent l="0" t="0" r="0" b="0"/>
            <wp:docPr id="242" name="Рисунок 242" descr="http://rudocs.exdat.com/data/13/12646/12646_html_m64248f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rudocs.exdat.com/data/13/12646/12646_html_m64248f81.gif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интегральный синус</w:t>
      </w:r>
    </w:p>
    <w:p w:rsidR="000C6027" w:rsidRPr="000C6027" w:rsidRDefault="000C6027" w:rsidP="000C60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843280" cy="368300"/>
            <wp:effectExtent l="0" t="0" r="0" b="0"/>
            <wp:docPr id="243" name="Рисунок 243" descr="http://rudocs.exdat.com/data/13/12646/12646_html_m27a88a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rudocs.exdat.com/data/13/12646/12646_html_m27a88ad9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2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C60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интегральный косинус</w:t>
      </w:r>
    </w:p>
    <w:p w:rsidR="000C6027" w:rsidRDefault="000C6027" w:rsidP="000C6027"/>
    <w:sectPr w:rsidR="000C6027" w:rsidSect="000C602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83839"/>
    <w:multiLevelType w:val="multilevel"/>
    <w:tmpl w:val="421224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E57E1"/>
    <w:multiLevelType w:val="multilevel"/>
    <w:tmpl w:val="38F478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A80592"/>
    <w:multiLevelType w:val="multilevel"/>
    <w:tmpl w:val="E438D0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921876"/>
    <w:multiLevelType w:val="multilevel"/>
    <w:tmpl w:val="59A6A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912EF4"/>
    <w:multiLevelType w:val="multilevel"/>
    <w:tmpl w:val="34D2A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22307A"/>
    <w:multiLevelType w:val="multilevel"/>
    <w:tmpl w:val="0896A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3124DD"/>
    <w:multiLevelType w:val="multilevel"/>
    <w:tmpl w:val="F64C6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1B2C7E"/>
    <w:multiLevelType w:val="multilevel"/>
    <w:tmpl w:val="44106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26361D"/>
    <w:multiLevelType w:val="multilevel"/>
    <w:tmpl w:val="817AC42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7478B"/>
    <w:rsid w:val="000C6027"/>
    <w:rsid w:val="002220E8"/>
    <w:rsid w:val="003069C3"/>
    <w:rsid w:val="00324560"/>
    <w:rsid w:val="003568D1"/>
    <w:rsid w:val="0037478B"/>
    <w:rsid w:val="00424E1D"/>
    <w:rsid w:val="00C61520"/>
    <w:rsid w:val="00C93BF1"/>
    <w:rsid w:val="00EE49EC"/>
    <w:rsid w:val="00FA1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9C3"/>
  </w:style>
  <w:style w:type="paragraph" w:styleId="1">
    <w:name w:val="heading 1"/>
    <w:basedOn w:val="a"/>
    <w:link w:val="10"/>
    <w:uiPriority w:val="9"/>
    <w:qFormat/>
    <w:rsid w:val="003747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47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7478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7478B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37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478B"/>
  </w:style>
  <w:style w:type="character" w:customStyle="1" w:styleId="vector">
    <w:name w:val="vector"/>
    <w:basedOn w:val="a0"/>
    <w:rsid w:val="0037478B"/>
  </w:style>
  <w:style w:type="paragraph" w:styleId="a6">
    <w:name w:val="Balloon Text"/>
    <w:basedOn w:val="a"/>
    <w:link w:val="a7"/>
    <w:uiPriority w:val="99"/>
    <w:semiHidden/>
    <w:unhideWhenUsed/>
    <w:rsid w:val="003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478B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0C6027"/>
  </w:style>
  <w:style w:type="character" w:customStyle="1" w:styleId="submenu-table">
    <w:name w:val="submenu-table"/>
    <w:basedOn w:val="a0"/>
    <w:rsid w:val="000C60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4809">
          <w:marLeft w:val="0"/>
          <w:marRight w:val="94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0122">
          <w:marLeft w:val="0"/>
          <w:marRight w:val="187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gif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gif"/><Relationship Id="rId159" Type="http://schemas.openxmlformats.org/officeDocument/2006/relationships/image" Target="media/image154.gif"/><Relationship Id="rId170" Type="http://schemas.openxmlformats.org/officeDocument/2006/relationships/image" Target="media/image165.gif"/><Relationship Id="rId191" Type="http://schemas.openxmlformats.org/officeDocument/2006/relationships/image" Target="media/image186.gif"/><Relationship Id="rId205" Type="http://schemas.openxmlformats.org/officeDocument/2006/relationships/image" Target="media/image200.gif"/><Relationship Id="rId226" Type="http://schemas.openxmlformats.org/officeDocument/2006/relationships/image" Target="media/image221.gif"/><Relationship Id="rId247" Type="http://schemas.openxmlformats.org/officeDocument/2006/relationships/image" Target="media/image242.gif"/><Relationship Id="rId107" Type="http://schemas.openxmlformats.org/officeDocument/2006/relationships/image" Target="media/image102.gif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gif"/><Relationship Id="rId149" Type="http://schemas.openxmlformats.org/officeDocument/2006/relationships/image" Target="media/image144.gif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gif"/><Relationship Id="rId181" Type="http://schemas.openxmlformats.org/officeDocument/2006/relationships/image" Target="media/image176.gif"/><Relationship Id="rId216" Type="http://schemas.openxmlformats.org/officeDocument/2006/relationships/image" Target="media/image211.gif"/><Relationship Id="rId237" Type="http://schemas.openxmlformats.org/officeDocument/2006/relationships/image" Target="media/image232.gif"/><Relationship Id="rId258" Type="http://schemas.openxmlformats.org/officeDocument/2006/relationships/image" Target="media/image253.gif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gif"/><Relationship Id="rId139" Type="http://schemas.openxmlformats.org/officeDocument/2006/relationships/image" Target="media/image134.gif"/><Relationship Id="rId85" Type="http://schemas.openxmlformats.org/officeDocument/2006/relationships/image" Target="media/image80.jpeg"/><Relationship Id="rId150" Type="http://schemas.openxmlformats.org/officeDocument/2006/relationships/image" Target="media/image145.gif"/><Relationship Id="rId171" Type="http://schemas.openxmlformats.org/officeDocument/2006/relationships/image" Target="media/image166.gif"/><Relationship Id="rId192" Type="http://schemas.openxmlformats.org/officeDocument/2006/relationships/image" Target="media/image187.gif"/><Relationship Id="rId206" Type="http://schemas.openxmlformats.org/officeDocument/2006/relationships/image" Target="media/image201.gif"/><Relationship Id="rId227" Type="http://schemas.openxmlformats.org/officeDocument/2006/relationships/image" Target="media/image222.gif"/><Relationship Id="rId248" Type="http://schemas.openxmlformats.org/officeDocument/2006/relationships/image" Target="media/image243.gif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gif"/><Relationship Id="rId129" Type="http://schemas.openxmlformats.org/officeDocument/2006/relationships/image" Target="media/image124.gif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gif"/><Relationship Id="rId161" Type="http://schemas.openxmlformats.org/officeDocument/2006/relationships/image" Target="media/image156.gif"/><Relationship Id="rId182" Type="http://schemas.openxmlformats.org/officeDocument/2006/relationships/image" Target="media/image177.gif"/><Relationship Id="rId217" Type="http://schemas.openxmlformats.org/officeDocument/2006/relationships/image" Target="media/image212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image" Target="media/image207.gif"/><Relationship Id="rId233" Type="http://schemas.openxmlformats.org/officeDocument/2006/relationships/image" Target="media/image228.gif"/><Relationship Id="rId238" Type="http://schemas.openxmlformats.org/officeDocument/2006/relationships/image" Target="media/image233.gif"/><Relationship Id="rId254" Type="http://schemas.openxmlformats.org/officeDocument/2006/relationships/image" Target="media/image249.gif"/><Relationship Id="rId259" Type="http://schemas.openxmlformats.org/officeDocument/2006/relationships/image" Target="media/image254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gif"/><Relationship Id="rId119" Type="http://schemas.openxmlformats.org/officeDocument/2006/relationships/image" Target="media/image114.gif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gif"/><Relationship Id="rId135" Type="http://schemas.openxmlformats.org/officeDocument/2006/relationships/image" Target="media/image130.gif"/><Relationship Id="rId151" Type="http://schemas.openxmlformats.org/officeDocument/2006/relationships/image" Target="media/image146.gif"/><Relationship Id="rId156" Type="http://schemas.openxmlformats.org/officeDocument/2006/relationships/image" Target="media/image151.gif"/><Relationship Id="rId177" Type="http://schemas.openxmlformats.org/officeDocument/2006/relationships/image" Target="media/image172.gif"/><Relationship Id="rId198" Type="http://schemas.openxmlformats.org/officeDocument/2006/relationships/image" Target="media/image193.gif"/><Relationship Id="rId172" Type="http://schemas.openxmlformats.org/officeDocument/2006/relationships/image" Target="media/image167.gif"/><Relationship Id="rId193" Type="http://schemas.openxmlformats.org/officeDocument/2006/relationships/image" Target="media/image188.gif"/><Relationship Id="rId202" Type="http://schemas.openxmlformats.org/officeDocument/2006/relationships/image" Target="media/image197.gif"/><Relationship Id="rId207" Type="http://schemas.openxmlformats.org/officeDocument/2006/relationships/image" Target="media/image202.gif"/><Relationship Id="rId223" Type="http://schemas.openxmlformats.org/officeDocument/2006/relationships/image" Target="media/image218.gif"/><Relationship Id="rId228" Type="http://schemas.openxmlformats.org/officeDocument/2006/relationships/image" Target="media/image223.gif"/><Relationship Id="rId244" Type="http://schemas.openxmlformats.org/officeDocument/2006/relationships/image" Target="media/image239.gif"/><Relationship Id="rId249" Type="http://schemas.openxmlformats.org/officeDocument/2006/relationships/image" Target="media/image244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gif"/><Relationship Id="rId260" Type="http://schemas.openxmlformats.org/officeDocument/2006/relationships/image" Target="media/image255.gif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gif"/><Relationship Id="rId120" Type="http://schemas.openxmlformats.org/officeDocument/2006/relationships/image" Target="media/image115.gif"/><Relationship Id="rId125" Type="http://schemas.openxmlformats.org/officeDocument/2006/relationships/image" Target="media/image120.gif"/><Relationship Id="rId141" Type="http://schemas.openxmlformats.org/officeDocument/2006/relationships/image" Target="media/image136.gif"/><Relationship Id="rId146" Type="http://schemas.openxmlformats.org/officeDocument/2006/relationships/image" Target="media/image141.gif"/><Relationship Id="rId167" Type="http://schemas.openxmlformats.org/officeDocument/2006/relationships/image" Target="media/image162.gif"/><Relationship Id="rId188" Type="http://schemas.openxmlformats.org/officeDocument/2006/relationships/image" Target="media/image183.gif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gif"/><Relationship Id="rId183" Type="http://schemas.openxmlformats.org/officeDocument/2006/relationships/image" Target="media/image178.gif"/><Relationship Id="rId213" Type="http://schemas.openxmlformats.org/officeDocument/2006/relationships/image" Target="media/image208.gif"/><Relationship Id="rId218" Type="http://schemas.openxmlformats.org/officeDocument/2006/relationships/image" Target="media/image213.gif"/><Relationship Id="rId234" Type="http://schemas.openxmlformats.org/officeDocument/2006/relationships/image" Target="media/image229.gif"/><Relationship Id="rId239" Type="http://schemas.openxmlformats.org/officeDocument/2006/relationships/image" Target="media/image234.gif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50" Type="http://schemas.openxmlformats.org/officeDocument/2006/relationships/image" Target="media/image245.gif"/><Relationship Id="rId255" Type="http://schemas.openxmlformats.org/officeDocument/2006/relationships/image" Target="media/image250.gif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gif"/><Relationship Id="rId115" Type="http://schemas.openxmlformats.org/officeDocument/2006/relationships/image" Target="media/image110.gif"/><Relationship Id="rId131" Type="http://schemas.openxmlformats.org/officeDocument/2006/relationships/image" Target="media/image126.gif"/><Relationship Id="rId136" Type="http://schemas.openxmlformats.org/officeDocument/2006/relationships/image" Target="media/image131.gif"/><Relationship Id="rId157" Type="http://schemas.openxmlformats.org/officeDocument/2006/relationships/image" Target="media/image152.gif"/><Relationship Id="rId178" Type="http://schemas.openxmlformats.org/officeDocument/2006/relationships/image" Target="media/image173.gif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gif"/><Relationship Id="rId173" Type="http://schemas.openxmlformats.org/officeDocument/2006/relationships/image" Target="media/image168.gif"/><Relationship Id="rId194" Type="http://schemas.openxmlformats.org/officeDocument/2006/relationships/image" Target="media/image189.gif"/><Relationship Id="rId199" Type="http://schemas.openxmlformats.org/officeDocument/2006/relationships/image" Target="media/image194.gif"/><Relationship Id="rId203" Type="http://schemas.openxmlformats.org/officeDocument/2006/relationships/image" Target="media/image198.gif"/><Relationship Id="rId208" Type="http://schemas.openxmlformats.org/officeDocument/2006/relationships/image" Target="media/image203.gif"/><Relationship Id="rId229" Type="http://schemas.openxmlformats.org/officeDocument/2006/relationships/image" Target="media/image224.gif"/><Relationship Id="rId19" Type="http://schemas.openxmlformats.org/officeDocument/2006/relationships/image" Target="media/image14.jpeg"/><Relationship Id="rId224" Type="http://schemas.openxmlformats.org/officeDocument/2006/relationships/image" Target="media/image219.gif"/><Relationship Id="rId240" Type="http://schemas.openxmlformats.org/officeDocument/2006/relationships/image" Target="media/image235.gif"/><Relationship Id="rId245" Type="http://schemas.openxmlformats.org/officeDocument/2006/relationships/image" Target="media/image240.gif"/><Relationship Id="rId261" Type="http://schemas.openxmlformats.org/officeDocument/2006/relationships/fontTable" Target="fontTable.xml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gif"/><Relationship Id="rId126" Type="http://schemas.openxmlformats.org/officeDocument/2006/relationships/image" Target="media/image121.gif"/><Relationship Id="rId147" Type="http://schemas.openxmlformats.org/officeDocument/2006/relationships/image" Target="media/image142.gif"/><Relationship Id="rId168" Type="http://schemas.openxmlformats.org/officeDocument/2006/relationships/image" Target="media/image163.gif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gif"/><Relationship Id="rId142" Type="http://schemas.openxmlformats.org/officeDocument/2006/relationships/image" Target="media/image137.gif"/><Relationship Id="rId163" Type="http://schemas.openxmlformats.org/officeDocument/2006/relationships/image" Target="media/image158.gif"/><Relationship Id="rId184" Type="http://schemas.openxmlformats.org/officeDocument/2006/relationships/image" Target="media/image179.gif"/><Relationship Id="rId189" Type="http://schemas.openxmlformats.org/officeDocument/2006/relationships/image" Target="media/image184.gif"/><Relationship Id="rId219" Type="http://schemas.openxmlformats.org/officeDocument/2006/relationships/image" Target="media/image214.gif"/><Relationship Id="rId3" Type="http://schemas.openxmlformats.org/officeDocument/2006/relationships/styles" Target="styles.xml"/><Relationship Id="rId214" Type="http://schemas.openxmlformats.org/officeDocument/2006/relationships/image" Target="media/image209.gif"/><Relationship Id="rId230" Type="http://schemas.openxmlformats.org/officeDocument/2006/relationships/image" Target="media/image225.gif"/><Relationship Id="rId235" Type="http://schemas.openxmlformats.org/officeDocument/2006/relationships/image" Target="media/image230.gif"/><Relationship Id="rId251" Type="http://schemas.openxmlformats.org/officeDocument/2006/relationships/image" Target="media/image246.gif"/><Relationship Id="rId256" Type="http://schemas.openxmlformats.org/officeDocument/2006/relationships/image" Target="media/image251.gif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gif"/><Relationship Id="rId137" Type="http://schemas.openxmlformats.org/officeDocument/2006/relationships/image" Target="media/image132.gif"/><Relationship Id="rId158" Type="http://schemas.openxmlformats.org/officeDocument/2006/relationships/image" Target="media/image153.gi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gif"/><Relationship Id="rId132" Type="http://schemas.openxmlformats.org/officeDocument/2006/relationships/image" Target="media/image127.gif"/><Relationship Id="rId153" Type="http://schemas.openxmlformats.org/officeDocument/2006/relationships/image" Target="media/image148.gif"/><Relationship Id="rId174" Type="http://schemas.openxmlformats.org/officeDocument/2006/relationships/image" Target="media/image169.gif"/><Relationship Id="rId179" Type="http://schemas.openxmlformats.org/officeDocument/2006/relationships/image" Target="media/image174.gif"/><Relationship Id="rId195" Type="http://schemas.openxmlformats.org/officeDocument/2006/relationships/image" Target="media/image190.gif"/><Relationship Id="rId209" Type="http://schemas.openxmlformats.org/officeDocument/2006/relationships/image" Target="media/image204.gif"/><Relationship Id="rId190" Type="http://schemas.openxmlformats.org/officeDocument/2006/relationships/image" Target="media/image185.gif"/><Relationship Id="rId204" Type="http://schemas.openxmlformats.org/officeDocument/2006/relationships/image" Target="media/image199.gif"/><Relationship Id="rId220" Type="http://schemas.openxmlformats.org/officeDocument/2006/relationships/image" Target="media/image215.gif"/><Relationship Id="rId225" Type="http://schemas.openxmlformats.org/officeDocument/2006/relationships/image" Target="media/image220.gif"/><Relationship Id="rId241" Type="http://schemas.openxmlformats.org/officeDocument/2006/relationships/image" Target="media/image236.gif"/><Relationship Id="rId246" Type="http://schemas.openxmlformats.org/officeDocument/2006/relationships/image" Target="media/image241.gif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gif"/><Relationship Id="rId127" Type="http://schemas.openxmlformats.org/officeDocument/2006/relationships/image" Target="media/image122.gif"/><Relationship Id="rId262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gif"/><Relationship Id="rId143" Type="http://schemas.openxmlformats.org/officeDocument/2006/relationships/image" Target="media/image138.gif"/><Relationship Id="rId148" Type="http://schemas.openxmlformats.org/officeDocument/2006/relationships/image" Target="media/image143.gif"/><Relationship Id="rId164" Type="http://schemas.openxmlformats.org/officeDocument/2006/relationships/image" Target="media/image159.gif"/><Relationship Id="rId169" Type="http://schemas.openxmlformats.org/officeDocument/2006/relationships/image" Target="media/image164.gif"/><Relationship Id="rId185" Type="http://schemas.openxmlformats.org/officeDocument/2006/relationships/image" Target="media/image180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gif"/><Relationship Id="rId210" Type="http://schemas.openxmlformats.org/officeDocument/2006/relationships/image" Target="media/image205.gif"/><Relationship Id="rId215" Type="http://schemas.openxmlformats.org/officeDocument/2006/relationships/image" Target="media/image210.gif"/><Relationship Id="rId236" Type="http://schemas.openxmlformats.org/officeDocument/2006/relationships/image" Target="media/image231.gif"/><Relationship Id="rId257" Type="http://schemas.openxmlformats.org/officeDocument/2006/relationships/image" Target="media/image252.gif"/><Relationship Id="rId26" Type="http://schemas.openxmlformats.org/officeDocument/2006/relationships/image" Target="media/image21.jpeg"/><Relationship Id="rId231" Type="http://schemas.openxmlformats.org/officeDocument/2006/relationships/image" Target="media/image226.gif"/><Relationship Id="rId252" Type="http://schemas.openxmlformats.org/officeDocument/2006/relationships/image" Target="media/image247.gif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gif"/><Relationship Id="rId133" Type="http://schemas.openxmlformats.org/officeDocument/2006/relationships/image" Target="media/image128.gif"/><Relationship Id="rId154" Type="http://schemas.openxmlformats.org/officeDocument/2006/relationships/image" Target="media/image149.gif"/><Relationship Id="rId175" Type="http://schemas.openxmlformats.org/officeDocument/2006/relationships/image" Target="media/image170.gif"/><Relationship Id="rId196" Type="http://schemas.openxmlformats.org/officeDocument/2006/relationships/image" Target="media/image191.gif"/><Relationship Id="rId200" Type="http://schemas.openxmlformats.org/officeDocument/2006/relationships/image" Target="media/image195.gif"/><Relationship Id="rId16" Type="http://schemas.openxmlformats.org/officeDocument/2006/relationships/image" Target="media/image11.jpeg"/><Relationship Id="rId221" Type="http://schemas.openxmlformats.org/officeDocument/2006/relationships/image" Target="media/image216.gif"/><Relationship Id="rId242" Type="http://schemas.openxmlformats.org/officeDocument/2006/relationships/image" Target="media/image237.gif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gif"/><Relationship Id="rId144" Type="http://schemas.openxmlformats.org/officeDocument/2006/relationships/image" Target="media/image139.gif"/><Relationship Id="rId90" Type="http://schemas.openxmlformats.org/officeDocument/2006/relationships/image" Target="media/image85.jpeg"/><Relationship Id="rId165" Type="http://schemas.openxmlformats.org/officeDocument/2006/relationships/image" Target="media/image160.gif"/><Relationship Id="rId186" Type="http://schemas.openxmlformats.org/officeDocument/2006/relationships/image" Target="media/image181.gif"/><Relationship Id="rId211" Type="http://schemas.openxmlformats.org/officeDocument/2006/relationships/image" Target="media/image206.gif"/><Relationship Id="rId232" Type="http://schemas.openxmlformats.org/officeDocument/2006/relationships/image" Target="media/image227.gif"/><Relationship Id="rId253" Type="http://schemas.openxmlformats.org/officeDocument/2006/relationships/image" Target="media/image248.gif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gif"/><Relationship Id="rId134" Type="http://schemas.openxmlformats.org/officeDocument/2006/relationships/image" Target="media/image129.gif"/><Relationship Id="rId80" Type="http://schemas.openxmlformats.org/officeDocument/2006/relationships/image" Target="media/image75.jpeg"/><Relationship Id="rId155" Type="http://schemas.openxmlformats.org/officeDocument/2006/relationships/image" Target="media/image150.gif"/><Relationship Id="rId176" Type="http://schemas.openxmlformats.org/officeDocument/2006/relationships/image" Target="media/image171.gif"/><Relationship Id="rId197" Type="http://schemas.openxmlformats.org/officeDocument/2006/relationships/image" Target="media/image192.gif"/><Relationship Id="rId201" Type="http://schemas.openxmlformats.org/officeDocument/2006/relationships/image" Target="media/image196.gif"/><Relationship Id="rId222" Type="http://schemas.openxmlformats.org/officeDocument/2006/relationships/image" Target="media/image217.gif"/><Relationship Id="rId243" Type="http://schemas.openxmlformats.org/officeDocument/2006/relationships/image" Target="media/image238.gif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gif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gif"/><Relationship Id="rId166" Type="http://schemas.openxmlformats.org/officeDocument/2006/relationships/image" Target="media/image161.gif"/><Relationship Id="rId187" Type="http://schemas.openxmlformats.org/officeDocument/2006/relationships/image" Target="media/image18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F5A31-4C40-4E15-962B-50E14382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4593</Words>
  <Characters>26184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Apple</dc:creator>
  <cp:keywords/>
  <dc:description/>
  <cp:lastModifiedBy> Apple</cp:lastModifiedBy>
  <cp:revision>3</cp:revision>
  <dcterms:created xsi:type="dcterms:W3CDTF">2014-07-14T05:50:00Z</dcterms:created>
  <dcterms:modified xsi:type="dcterms:W3CDTF">2014-07-14T11:12:00Z</dcterms:modified>
</cp:coreProperties>
</file>