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A2" w:rsidRDefault="008F6CA2" w:rsidP="009F6EE2">
      <w:pPr>
        <w:pStyle w:val="Default"/>
        <w:jc w:val="center"/>
        <w:rPr>
          <w:sz w:val="28"/>
          <w:szCs w:val="28"/>
        </w:rPr>
      </w:pPr>
      <w:r>
        <w:rPr>
          <w:sz w:val="28"/>
          <w:szCs w:val="28"/>
        </w:rPr>
        <w:t>Уважаемые, студенты группы 3-З!</w:t>
      </w:r>
    </w:p>
    <w:p w:rsidR="008F6CA2" w:rsidRDefault="008F6CA2" w:rsidP="009F6EE2">
      <w:pPr>
        <w:pStyle w:val="Default"/>
        <w:jc w:val="center"/>
        <w:rPr>
          <w:sz w:val="28"/>
          <w:szCs w:val="28"/>
        </w:rPr>
      </w:pPr>
    </w:p>
    <w:p w:rsidR="008F6CA2" w:rsidRDefault="008F6CA2" w:rsidP="009F6EE2">
      <w:pPr>
        <w:pStyle w:val="Default"/>
        <w:jc w:val="center"/>
        <w:rPr>
          <w:sz w:val="28"/>
          <w:szCs w:val="28"/>
        </w:rPr>
      </w:pPr>
      <w:r>
        <w:rPr>
          <w:sz w:val="28"/>
          <w:szCs w:val="28"/>
        </w:rPr>
        <w:t xml:space="preserve">Выкладываю вам методические рекомендации по написанию курсовой работы. Изучите все рекомендации и далее под текстом указано распределение тем курсовой работы индивидуально по каждому студенту. </w:t>
      </w:r>
      <w:proofErr w:type="gramStart"/>
      <w:r>
        <w:rPr>
          <w:sz w:val="28"/>
          <w:szCs w:val="28"/>
        </w:rPr>
        <w:t>Согласно</w:t>
      </w:r>
      <w:proofErr w:type="gramEnd"/>
      <w:r>
        <w:rPr>
          <w:sz w:val="28"/>
          <w:szCs w:val="28"/>
        </w:rPr>
        <w:t xml:space="preserve"> своей темы каждый разрабатывает план курсовой работы и отсылает мне на адрес электронной почты. Я смотрю, редактирую и даю разрешение начинать работу курсовой по намеченному вами плану.</w:t>
      </w:r>
    </w:p>
    <w:p w:rsidR="008F6CA2" w:rsidRDefault="008F6CA2" w:rsidP="009F6EE2">
      <w:pPr>
        <w:pStyle w:val="Default"/>
        <w:jc w:val="center"/>
        <w:rPr>
          <w:sz w:val="28"/>
          <w:szCs w:val="28"/>
        </w:rPr>
      </w:pPr>
      <w:r>
        <w:rPr>
          <w:sz w:val="28"/>
          <w:szCs w:val="28"/>
        </w:rPr>
        <w:t>Всего доброго. По любому вопросу прошу мне писать на электронную почту.</w:t>
      </w:r>
    </w:p>
    <w:p w:rsidR="008F6CA2" w:rsidRDefault="008F6CA2" w:rsidP="009F6EE2">
      <w:pPr>
        <w:pStyle w:val="Default"/>
        <w:jc w:val="center"/>
        <w:rPr>
          <w:sz w:val="28"/>
          <w:szCs w:val="28"/>
        </w:rPr>
      </w:pPr>
    </w:p>
    <w:p w:rsidR="008F6CA2" w:rsidRDefault="008F6CA2" w:rsidP="009F6EE2">
      <w:pPr>
        <w:pStyle w:val="Default"/>
        <w:jc w:val="center"/>
        <w:rPr>
          <w:sz w:val="28"/>
          <w:szCs w:val="28"/>
        </w:rPr>
      </w:pPr>
      <w:r>
        <w:rPr>
          <w:sz w:val="28"/>
          <w:szCs w:val="28"/>
        </w:rPr>
        <w:t>Номер варианта соответствует номеру по списку в тематике курсовой работы.</w:t>
      </w: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8F6CA2" w:rsidRDefault="008F6CA2" w:rsidP="009F6EE2">
      <w:pPr>
        <w:pStyle w:val="Default"/>
        <w:jc w:val="center"/>
        <w:rPr>
          <w:sz w:val="28"/>
          <w:szCs w:val="28"/>
        </w:rPr>
      </w:pPr>
    </w:p>
    <w:p w:rsidR="009F6EE2" w:rsidRPr="009F6EE2" w:rsidRDefault="009F6EE2" w:rsidP="009F6EE2">
      <w:pPr>
        <w:pStyle w:val="Default"/>
        <w:jc w:val="center"/>
        <w:rPr>
          <w:sz w:val="28"/>
          <w:szCs w:val="28"/>
        </w:rPr>
      </w:pPr>
      <w:bookmarkStart w:id="0" w:name="_GoBack"/>
      <w:bookmarkEnd w:id="0"/>
      <w:r w:rsidRPr="009F6EE2">
        <w:rPr>
          <w:sz w:val="28"/>
          <w:szCs w:val="28"/>
        </w:rPr>
        <w:lastRenderedPageBreak/>
        <w:t>Министерство образования Саратовской области</w:t>
      </w:r>
    </w:p>
    <w:p w:rsidR="009F6EE2" w:rsidRPr="009F6EE2" w:rsidRDefault="009F6EE2" w:rsidP="009F6EE2">
      <w:pPr>
        <w:pStyle w:val="Default"/>
        <w:jc w:val="center"/>
        <w:rPr>
          <w:sz w:val="28"/>
          <w:szCs w:val="28"/>
        </w:rPr>
      </w:pPr>
      <w:r w:rsidRPr="009F6EE2">
        <w:rPr>
          <w:sz w:val="28"/>
          <w:szCs w:val="28"/>
        </w:rPr>
        <w:t>Государственное автономное профессиональное образовательное учреждение Саратовской области</w:t>
      </w:r>
    </w:p>
    <w:p w:rsidR="009F6EE2" w:rsidRPr="009F6EE2" w:rsidRDefault="009F6EE2" w:rsidP="009F6EE2">
      <w:pPr>
        <w:pStyle w:val="Default"/>
        <w:jc w:val="center"/>
        <w:rPr>
          <w:sz w:val="28"/>
          <w:szCs w:val="28"/>
        </w:rPr>
      </w:pPr>
      <w:r w:rsidRPr="009F6EE2">
        <w:rPr>
          <w:sz w:val="28"/>
          <w:szCs w:val="28"/>
        </w:rPr>
        <w:t>«</w:t>
      </w:r>
      <w:proofErr w:type="spellStart"/>
      <w:r w:rsidRPr="009F6EE2">
        <w:rPr>
          <w:sz w:val="28"/>
          <w:szCs w:val="28"/>
        </w:rPr>
        <w:t>Базарнокарабулакский</w:t>
      </w:r>
      <w:proofErr w:type="spellEnd"/>
      <w:r w:rsidRPr="009F6EE2">
        <w:rPr>
          <w:sz w:val="28"/>
          <w:szCs w:val="28"/>
        </w:rPr>
        <w:t xml:space="preserve"> техникум агробизнеса»</w:t>
      </w:r>
    </w:p>
    <w:p w:rsidR="009F6EE2" w:rsidRDefault="009F6EE2" w:rsidP="009F6EE2">
      <w:pPr>
        <w:pStyle w:val="Default"/>
        <w:jc w:val="center"/>
      </w:pPr>
    </w:p>
    <w:p w:rsidR="009F6EE2" w:rsidRDefault="009F6EE2" w:rsidP="009F6EE2">
      <w:pPr>
        <w:pStyle w:val="Default"/>
        <w:jc w:val="center"/>
      </w:pPr>
    </w:p>
    <w:p w:rsidR="009F6EE2" w:rsidRDefault="009F6EE2" w:rsidP="009F6EE2">
      <w:pPr>
        <w:pStyle w:val="Default"/>
        <w:jc w:val="center"/>
      </w:pPr>
    </w:p>
    <w:p w:rsidR="009F6EE2" w:rsidRDefault="009F6EE2" w:rsidP="009F6EE2">
      <w:pPr>
        <w:pStyle w:val="Default"/>
        <w:jc w:val="center"/>
      </w:pPr>
    </w:p>
    <w:p w:rsidR="009F6EE2" w:rsidRDefault="009F6EE2" w:rsidP="009F6EE2">
      <w:pPr>
        <w:pStyle w:val="Default"/>
        <w:jc w:val="center"/>
      </w:pPr>
    </w:p>
    <w:p w:rsidR="009F6EE2" w:rsidRDefault="009F6EE2" w:rsidP="009F6EE2">
      <w:pPr>
        <w:pStyle w:val="Default"/>
        <w:jc w:val="center"/>
      </w:pPr>
    </w:p>
    <w:p w:rsidR="009F6EE2" w:rsidRDefault="009F6EE2" w:rsidP="009F6EE2">
      <w:pPr>
        <w:pStyle w:val="Default"/>
        <w:jc w:val="center"/>
      </w:pPr>
    </w:p>
    <w:p w:rsidR="009F6EE2" w:rsidRPr="009F6EE2" w:rsidRDefault="009F6EE2" w:rsidP="009F6EE2">
      <w:pPr>
        <w:pStyle w:val="Default"/>
        <w:jc w:val="center"/>
        <w:rPr>
          <w:sz w:val="28"/>
          <w:szCs w:val="28"/>
        </w:rPr>
      </w:pPr>
      <w:r w:rsidRPr="009F6EE2">
        <w:rPr>
          <w:b/>
          <w:bCs/>
          <w:sz w:val="28"/>
          <w:szCs w:val="28"/>
        </w:rPr>
        <w:t>Методические указания по выполнению курсовой работы</w:t>
      </w:r>
    </w:p>
    <w:p w:rsidR="009F6EE2" w:rsidRPr="009F6EE2" w:rsidRDefault="009F6EE2" w:rsidP="009F6EE2">
      <w:pPr>
        <w:pStyle w:val="Default"/>
        <w:jc w:val="center"/>
        <w:rPr>
          <w:sz w:val="28"/>
          <w:szCs w:val="28"/>
        </w:rPr>
      </w:pPr>
      <w:r w:rsidRPr="009F6EE2">
        <w:rPr>
          <w:b/>
          <w:bCs/>
          <w:sz w:val="28"/>
          <w:szCs w:val="28"/>
        </w:rPr>
        <w:t>ПМ. 04 «Осуществление контроля использования и охраны земельных ресурсов и окружающей среды»</w:t>
      </w:r>
    </w:p>
    <w:p w:rsidR="009F6EE2" w:rsidRPr="009F6EE2" w:rsidRDefault="009F6EE2" w:rsidP="009F6EE2">
      <w:pPr>
        <w:pStyle w:val="Default"/>
        <w:jc w:val="center"/>
        <w:rPr>
          <w:sz w:val="28"/>
          <w:szCs w:val="28"/>
        </w:rPr>
      </w:pPr>
      <w:r w:rsidRPr="009F6EE2">
        <w:rPr>
          <w:b/>
          <w:bCs/>
          <w:sz w:val="28"/>
          <w:szCs w:val="28"/>
        </w:rPr>
        <w:t>МДК 04.01 «Учет земель и контроль их использования»</w:t>
      </w:r>
    </w:p>
    <w:p w:rsidR="009F6EE2" w:rsidRPr="009F6EE2" w:rsidRDefault="009F6EE2" w:rsidP="009F6EE2">
      <w:pPr>
        <w:pStyle w:val="Default"/>
        <w:jc w:val="center"/>
        <w:rPr>
          <w:sz w:val="28"/>
          <w:szCs w:val="28"/>
        </w:rPr>
      </w:pPr>
      <w:r w:rsidRPr="009F6EE2">
        <w:rPr>
          <w:sz w:val="28"/>
          <w:szCs w:val="28"/>
        </w:rPr>
        <w:t>Специальность:</w:t>
      </w:r>
    </w:p>
    <w:p w:rsidR="00013179" w:rsidRDefault="009F6EE2" w:rsidP="009F6EE2">
      <w:pPr>
        <w:jc w:val="center"/>
        <w:rPr>
          <w:rFonts w:ascii="Times New Roman" w:hAnsi="Times New Roman" w:cs="Times New Roman"/>
          <w:b/>
          <w:bCs/>
          <w:sz w:val="28"/>
          <w:szCs w:val="28"/>
        </w:rPr>
      </w:pPr>
      <w:r w:rsidRPr="009F6EE2">
        <w:rPr>
          <w:rFonts w:ascii="Times New Roman" w:hAnsi="Times New Roman" w:cs="Times New Roman"/>
          <w:b/>
          <w:bCs/>
          <w:sz w:val="28"/>
          <w:szCs w:val="28"/>
        </w:rPr>
        <w:t>21.02.04 ЗЕМЛЕУСТРОЙСТВО</w:t>
      </w: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jc w:val="center"/>
        <w:rPr>
          <w:rFonts w:ascii="Times New Roman" w:hAnsi="Times New Roman" w:cs="Times New Roman"/>
          <w:b/>
          <w:bCs/>
          <w:sz w:val="28"/>
          <w:szCs w:val="28"/>
        </w:rPr>
      </w:pPr>
    </w:p>
    <w:p w:rsidR="009F6EE2" w:rsidRDefault="009F6EE2" w:rsidP="009F6EE2">
      <w:pPr>
        <w:pStyle w:val="Default"/>
        <w:rPr>
          <w:sz w:val="28"/>
          <w:szCs w:val="28"/>
        </w:rPr>
      </w:pPr>
      <w:r w:rsidRPr="009F6EE2">
        <w:rPr>
          <w:sz w:val="28"/>
          <w:szCs w:val="28"/>
        </w:rPr>
        <w:lastRenderedPageBreak/>
        <w:t xml:space="preserve">Составитель: </w:t>
      </w:r>
      <w:proofErr w:type="spellStart"/>
      <w:r>
        <w:rPr>
          <w:sz w:val="28"/>
          <w:szCs w:val="28"/>
        </w:rPr>
        <w:t>Зайчикова</w:t>
      </w:r>
      <w:proofErr w:type="spellEnd"/>
      <w:r>
        <w:rPr>
          <w:sz w:val="28"/>
          <w:szCs w:val="28"/>
        </w:rPr>
        <w:t xml:space="preserve"> Наталья Александровна</w:t>
      </w:r>
    </w:p>
    <w:p w:rsidR="009F6EE2" w:rsidRDefault="009F6EE2" w:rsidP="009F6EE2">
      <w:pPr>
        <w:pStyle w:val="Default"/>
        <w:rPr>
          <w:sz w:val="28"/>
          <w:szCs w:val="28"/>
        </w:rPr>
      </w:pPr>
    </w:p>
    <w:p w:rsidR="009F6EE2" w:rsidRPr="009F6EE2" w:rsidRDefault="009F6EE2" w:rsidP="009F6EE2">
      <w:pPr>
        <w:pStyle w:val="Default"/>
        <w:rPr>
          <w:sz w:val="28"/>
          <w:szCs w:val="28"/>
        </w:rPr>
      </w:pPr>
    </w:p>
    <w:p w:rsidR="009F6EE2" w:rsidRDefault="009F6EE2" w:rsidP="009F6EE2">
      <w:pPr>
        <w:pStyle w:val="Default"/>
        <w:rPr>
          <w:sz w:val="28"/>
          <w:szCs w:val="28"/>
        </w:rPr>
      </w:pPr>
    </w:p>
    <w:p w:rsidR="009F6EE2" w:rsidRDefault="009F6EE2" w:rsidP="009F6EE2">
      <w:pPr>
        <w:pStyle w:val="Default"/>
        <w:rPr>
          <w:sz w:val="28"/>
          <w:szCs w:val="28"/>
        </w:rPr>
      </w:pPr>
    </w:p>
    <w:p w:rsidR="009F6EE2" w:rsidRPr="009F6EE2" w:rsidRDefault="009F6EE2" w:rsidP="009F6EE2">
      <w:pPr>
        <w:pStyle w:val="Default"/>
        <w:rPr>
          <w:sz w:val="28"/>
          <w:szCs w:val="28"/>
        </w:rPr>
      </w:pPr>
      <w:proofErr w:type="gramStart"/>
      <w:r w:rsidRPr="009F6EE2">
        <w:rPr>
          <w:sz w:val="28"/>
          <w:szCs w:val="28"/>
        </w:rPr>
        <w:t xml:space="preserve">Рассмотрены на заседании предметной (цикловой) комиссии </w:t>
      </w:r>
      <w:proofErr w:type="gramEnd"/>
    </w:p>
    <w:p w:rsidR="009F6EE2" w:rsidRPr="009F6EE2" w:rsidRDefault="009F6EE2" w:rsidP="009F6EE2">
      <w:pPr>
        <w:pStyle w:val="Default"/>
        <w:rPr>
          <w:sz w:val="28"/>
          <w:szCs w:val="28"/>
        </w:rPr>
      </w:pPr>
      <w:r>
        <w:rPr>
          <w:sz w:val="28"/>
          <w:szCs w:val="28"/>
        </w:rPr>
        <w:t>Специальных дисциплин</w:t>
      </w:r>
      <w:r w:rsidRPr="009F6EE2">
        <w:rPr>
          <w:sz w:val="28"/>
          <w:szCs w:val="28"/>
        </w:rPr>
        <w:t xml:space="preserve">  </w:t>
      </w:r>
    </w:p>
    <w:p w:rsidR="009F6EE2" w:rsidRPr="009F6EE2" w:rsidRDefault="005F4DB4" w:rsidP="009F6EE2">
      <w:pPr>
        <w:pStyle w:val="Default"/>
        <w:rPr>
          <w:sz w:val="28"/>
          <w:szCs w:val="28"/>
        </w:rPr>
      </w:pPr>
      <w:r>
        <w:rPr>
          <w:sz w:val="28"/>
          <w:szCs w:val="28"/>
        </w:rPr>
        <w:t>Протокол № 1 от «27</w:t>
      </w:r>
      <w:r w:rsidR="009F6EE2" w:rsidRPr="009F6EE2">
        <w:rPr>
          <w:sz w:val="28"/>
          <w:szCs w:val="28"/>
        </w:rPr>
        <w:t>» августа</w:t>
      </w:r>
      <w:r>
        <w:rPr>
          <w:sz w:val="28"/>
          <w:szCs w:val="28"/>
        </w:rPr>
        <w:t xml:space="preserve"> 2019</w:t>
      </w:r>
      <w:r w:rsidR="009F6EE2" w:rsidRPr="009F6EE2">
        <w:rPr>
          <w:sz w:val="28"/>
          <w:szCs w:val="28"/>
        </w:rPr>
        <w:t xml:space="preserve"> г. </w:t>
      </w:r>
    </w:p>
    <w:p w:rsidR="009F6EE2" w:rsidRDefault="009F6EE2" w:rsidP="009F6EE2">
      <w:pPr>
        <w:pStyle w:val="Default"/>
        <w:rPr>
          <w:sz w:val="28"/>
          <w:szCs w:val="28"/>
        </w:rPr>
      </w:pPr>
    </w:p>
    <w:p w:rsidR="009F6EE2" w:rsidRDefault="009F6EE2" w:rsidP="009F6EE2">
      <w:pPr>
        <w:pStyle w:val="Default"/>
        <w:rPr>
          <w:sz w:val="28"/>
          <w:szCs w:val="28"/>
        </w:rPr>
      </w:pPr>
    </w:p>
    <w:p w:rsidR="009F6EE2" w:rsidRPr="009F6EE2" w:rsidRDefault="009F6EE2" w:rsidP="009F6EE2">
      <w:pPr>
        <w:pStyle w:val="Default"/>
        <w:rPr>
          <w:sz w:val="28"/>
          <w:szCs w:val="28"/>
        </w:rPr>
      </w:pPr>
      <w:r w:rsidRPr="009F6EE2">
        <w:rPr>
          <w:sz w:val="28"/>
          <w:szCs w:val="28"/>
        </w:rPr>
        <w:t>Председатель комиссии _____________ /</w:t>
      </w:r>
      <w:proofErr w:type="spellStart"/>
      <w:r>
        <w:rPr>
          <w:sz w:val="28"/>
          <w:szCs w:val="28"/>
        </w:rPr>
        <w:t>Дюкарева</w:t>
      </w:r>
      <w:proofErr w:type="spellEnd"/>
      <w:r>
        <w:rPr>
          <w:sz w:val="28"/>
          <w:szCs w:val="28"/>
        </w:rPr>
        <w:t xml:space="preserve"> О.Д.</w:t>
      </w:r>
      <w:r w:rsidRPr="009F6EE2">
        <w:rPr>
          <w:sz w:val="28"/>
          <w:szCs w:val="28"/>
        </w:rPr>
        <w:t xml:space="preserve">/ </w:t>
      </w: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r w:rsidRPr="009F6EE2">
        <w:rPr>
          <w:rFonts w:ascii="Times New Roman" w:hAnsi="Times New Roman" w:cs="Times New Roman"/>
          <w:sz w:val="28"/>
          <w:szCs w:val="28"/>
        </w:rPr>
        <w:t>Методические указания по выполнению курсовой работы МДК 04.01 Учет земель и контроль их использования предназначены для преподавателей и студентов очной формы обучения специальности 21.02.04 Землеустройство</w:t>
      </w: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Default="009F6EE2" w:rsidP="009F6EE2">
      <w:pPr>
        <w:jc w:val="center"/>
        <w:rPr>
          <w:rFonts w:ascii="Times New Roman" w:hAnsi="Times New Roman" w:cs="Times New Roman"/>
          <w:sz w:val="28"/>
          <w:szCs w:val="28"/>
        </w:rPr>
      </w:pPr>
    </w:p>
    <w:p w:rsidR="009F6EE2" w:rsidRPr="009F6EE2" w:rsidRDefault="009F6EE2" w:rsidP="009F6EE2">
      <w:pPr>
        <w:pStyle w:val="Default"/>
        <w:jc w:val="center"/>
        <w:rPr>
          <w:sz w:val="28"/>
          <w:szCs w:val="28"/>
        </w:rPr>
      </w:pPr>
      <w:r w:rsidRPr="009F6EE2">
        <w:rPr>
          <w:b/>
          <w:bCs/>
          <w:sz w:val="28"/>
          <w:szCs w:val="28"/>
        </w:rPr>
        <w:lastRenderedPageBreak/>
        <w:t>ВВЕДЕНИЕ</w:t>
      </w:r>
    </w:p>
    <w:p w:rsidR="009F6EE2" w:rsidRPr="009F6EE2" w:rsidRDefault="009F6EE2" w:rsidP="009F6EE2">
      <w:pPr>
        <w:pStyle w:val="Default"/>
        <w:rPr>
          <w:sz w:val="28"/>
          <w:szCs w:val="28"/>
        </w:rPr>
      </w:pPr>
      <w:r w:rsidRPr="009F6EE2">
        <w:rPr>
          <w:sz w:val="28"/>
          <w:szCs w:val="28"/>
        </w:rPr>
        <w:t xml:space="preserve">Выполнение курсовой работы рассматривается как вид учебной работы по профессиональному модулю Пм 04. Осуществление контроля использования и охраны земельных ресурсов и окружающей среды и реализуется в пределах времени, отведенного на его изучение. </w:t>
      </w:r>
    </w:p>
    <w:p w:rsidR="009F6EE2" w:rsidRPr="009F6EE2" w:rsidRDefault="009F6EE2" w:rsidP="009F6EE2">
      <w:pPr>
        <w:pStyle w:val="Default"/>
        <w:rPr>
          <w:sz w:val="28"/>
          <w:szCs w:val="28"/>
        </w:rPr>
      </w:pPr>
      <w:r w:rsidRPr="009F6EE2">
        <w:rPr>
          <w:b/>
          <w:bCs/>
          <w:sz w:val="28"/>
          <w:szCs w:val="28"/>
        </w:rPr>
        <w:t xml:space="preserve">1.1 Цель курсовой работы. </w:t>
      </w:r>
    </w:p>
    <w:p w:rsidR="009F6EE2" w:rsidRPr="009F6EE2" w:rsidRDefault="009F6EE2" w:rsidP="009F6EE2">
      <w:pPr>
        <w:pStyle w:val="Default"/>
        <w:rPr>
          <w:sz w:val="28"/>
          <w:szCs w:val="28"/>
        </w:rPr>
      </w:pPr>
      <w:r w:rsidRPr="009F6EE2">
        <w:rPr>
          <w:sz w:val="28"/>
          <w:szCs w:val="28"/>
        </w:rPr>
        <w:t xml:space="preserve">Выполнение студентом курсовой работы по профессиональному модулю ПМ 04 Осуществление контроля использования и охраны земельных ресурсов и окружающей среды проводится с целью: </w:t>
      </w:r>
    </w:p>
    <w:p w:rsidR="009F6EE2" w:rsidRPr="009F6EE2" w:rsidRDefault="009F6EE2" w:rsidP="009F6EE2">
      <w:pPr>
        <w:pStyle w:val="Default"/>
        <w:rPr>
          <w:sz w:val="28"/>
          <w:szCs w:val="28"/>
        </w:rPr>
      </w:pPr>
      <w:r w:rsidRPr="009F6EE2">
        <w:rPr>
          <w:sz w:val="28"/>
          <w:szCs w:val="28"/>
        </w:rPr>
        <w:t xml:space="preserve">1. Формирования умений: </w:t>
      </w:r>
    </w:p>
    <w:p w:rsidR="009F6EE2" w:rsidRPr="009F6EE2" w:rsidRDefault="009F6EE2" w:rsidP="009F6EE2">
      <w:pPr>
        <w:pStyle w:val="Default"/>
        <w:spacing w:after="17"/>
        <w:rPr>
          <w:sz w:val="28"/>
          <w:szCs w:val="28"/>
        </w:rPr>
      </w:pPr>
      <w:r w:rsidRPr="009F6EE2">
        <w:rPr>
          <w:sz w:val="28"/>
          <w:szCs w:val="28"/>
        </w:rPr>
        <w:t xml:space="preserve"> систематизировать полученные знания и практические умения по ПМ 04 Осуществление контроля использования и охраны земельных ресурсов и окружающей среды </w:t>
      </w:r>
    </w:p>
    <w:p w:rsidR="009F6EE2" w:rsidRPr="009F6EE2" w:rsidRDefault="009F6EE2" w:rsidP="009F6EE2">
      <w:pPr>
        <w:pStyle w:val="Default"/>
        <w:spacing w:after="17"/>
        <w:rPr>
          <w:sz w:val="28"/>
          <w:szCs w:val="28"/>
        </w:rPr>
      </w:pPr>
      <w:r w:rsidRPr="009F6EE2">
        <w:rPr>
          <w:sz w:val="28"/>
          <w:szCs w:val="28"/>
        </w:rPr>
        <w:t xml:space="preserve"> проектировать производственные процессы или их элементы; </w:t>
      </w:r>
    </w:p>
    <w:p w:rsidR="009F6EE2" w:rsidRPr="009F6EE2" w:rsidRDefault="009F6EE2" w:rsidP="009F6EE2">
      <w:pPr>
        <w:pStyle w:val="Default"/>
        <w:spacing w:after="17"/>
        <w:rPr>
          <w:sz w:val="28"/>
          <w:szCs w:val="28"/>
        </w:rPr>
      </w:pPr>
      <w:r w:rsidRPr="009F6EE2">
        <w:rPr>
          <w:sz w:val="28"/>
          <w:szCs w:val="28"/>
        </w:rPr>
        <w:t xml:space="preserve"> осуществлять поиск, обобщать, анализировать необходимую информацию; </w:t>
      </w:r>
    </w:p>
    <w:p w:rsidR="009F6EE2" w:rsidRPr="009F6EE2" w:rsidRDefault="009F6EE2" w:rsidP="009F6EE2">
      <w:pPr>
        <w:pStyle w:val="Default"/>
        <w:rPr>
          <w:sz w:val="28"/>
          <w:szCs w:val="28"/>
        </w:rPr>
      </w:pPr>
      <w:r w:rsidRPr="009F6EE2">
        <w:rPr>
          <w:sz w:val="28"/>
          <w:szCs w:val="28"/>
        </w:rPr>
        <w:t> производить расчеты, технологические схемы (графики)</w:t>
      </w:r>
      <w:proofErr w:type="gramStart"/>
      <w:r w:rsidRPr="009F6EE2">
        <w:rPr>
          <w:sz w:val="28"/>
          <w:szCs w:val="28"/>
        </w:rPr>
        <w:t>,в</w:t>
      </w:r>
      <w:proofErr w:type="gramEnd"/>
      <w:r w:rsidRPr="009F6EE2">
        <w:rPr>
          <w:sz w:val="28"/>
          <w:szCs w:val="28"/>
        </w:rPr>
        <w:t xml:space="preserve">ычерчивать планы. </w:t>
      </w:r>
    </w:p>
    <w:p w:rsidR="009F6EE2" w:rsidRPr="009F6EE2" w:rsidRDefault="009F6EE2" w:rsidP="009F6EE2">
      <w:pPr>
        <w:pStyle w:val="Default"/>
        <w:rPr>
          <w:sz w:val="28"/>
          <w:szCs w:val="28"/>
        </w:rPr>
      </w:pPr>
    </w:p>
    <w:p w:rsidR="009F6EE2" w:rsidRPr="009F6EE2" w:rsidRDefault="009F6EE2" w:rsidP="009F6EE2">
      <w:pPr>
        <w:pStyle w:val="Default"/>
        <w:rPr>
          <w:sz w:val="28"/>
          <w:szCs w:val="28"/>
        </w:rPr>
      </w:pPr>
      <w:r w:rsidRPr="009F6EE2">
        <w:rPr>
          <w:b/>
          <w:bCs/>
          <w:sz w:val="28"/>
          <w:szCs w:val="28"/>
        </w:rPr>
        <w:t xml:space="preserve">1.2 Задачи курсовой работы. </w:t>
      </w:r>
    </w:p>
    <w:p w:rsidR="009F6EE2" w:rsidRPr="009F6EE2" w:rsidRDefault="009F6EE2" w:rsidP="009F6EE2">
      <w:pPr>
        <w:pStyle w:val="Default"/>
        <w:rPr>
          <w:sz w:val="28"/>
          <w:szCs w:val="28"/>
        </w:rPr>
      </w:pPr>
      <w:r w:rsidRPr="009F6EE2">
        <w:rPr>
          <w:sz w:val="28"/>
          <w:szCs w:val="28"/>
        </w:rPr>
        <w:t xml:space="preserve">Задачи курсовой работы: </w:t>
      </w:r>
    </w:p>
    <w:p w:rsidR="009F6EE2" w:rsidRPr="009F6EE2" w:rsidRDefault="009F6EE2" w:rsidP="009F6EE2">
      <w:pPr>
        <w:pStyle w:val="Default"/>
        <w:spacing w:after="164"/>
        <w:rPr>
          <w:sz w:val="28"/>
          <w:szCs w:val="28"/>
        </w:rPr>
      </w:pPr>
      <w:r w:rsidRPr="009F6EE2">
        <w:rPr>
          <w:sz w:val="28"/>
          <w:szCs w:val="28"/>
        </w:rPr>
        <w:t xml:space="preserve"> поиск, обобщение, анализ необходимой информации; </w:t>
      </w:r>
    </w:p>
    <w:p w:rsidR="009F6EE2" w:rsidRPr="009F6EE2" w:rsidRDefault="009F6EE2" w:rsidP="009F6EE2">
      <w:pPr>
        <w:pStyle w:val="Default"/>
        <w:spacing w:after="164"/>
        <w:rPr>
          <w:sz w:val="28"/>
          <w:szCs w:val="28"/>
        </w:rPr>
      </w:pPr>
      <w:r w:rsidRPr="009F6EE2">
        <w:rPr>
          <w:sz w:val="28"/>
          <w:szCs w:val="28"/>
        </w:rPr>
        <w:t xml:space="preserve"> разработка материалов в соответствии с заданием на курсовую работу </w:t>
      </w:r>
    </w:p>
    <w:p w:rsidR="009F6EE2" w:rsidRPr="009F6EE2" w:rsidRDefault="009F6EE2" w:rsidP="009F6EE2">
      <w:pPr>
        <w:pStyle w:val="Default"/>
        <w:spacing w:after="164"/>
        <w:rPr>
          <w:sz w:val="28"/>
          <w:szCs w:val="28"/>
        </w:rPr>
      </w:pPr>
      <w:r w:rsidRPr="009F6EE2">
        <w:rPr>
          <w:sz w:val="28"/>
          <w:szCs w:val="28"/>
        </w:rPr>
        <w:t xml:space="preserve"> оформление курсовой работы в соответствии с заданными требованиями; </w:t>
      </w:r>
    </w:p>
    <w:p w:rsidR="009F6EE2" w:rsidRPr="009F6EE2" w:rsidRDefault="009F6EE2" w:rsidP="009F6EE2">
      <w:pPr>
        <w:pStyle w:val="Default"/>
        <w:spacing w:after="164"/>
        <w:rPr>
          <w:sz w:val="28"/>
          <w:szCs w:val="28"/>
        </w:rPr>
      </w:pPr>
      <w:r w:rsidRPr="009F6EE2">
        <w:rPr>
          <w:sz w:val="28"/>
          <w:szCs w:val="28"/>
        </w:rPr>
        <w:t xml:space="preserve"> выполнение графической или реальной части курсовой работы </w:t>
      </w:r>
    </w:p>
    <w:p w:rsidR="009F6EE2" w:rsidRPr="009F6EE2" w:rsidRDefault="009F6EE2" w:rsidP="009F6EE2">
      <w:pPr>
        <w:pStyle w:val="Default"/>
        <w:rPr>
          <w:sz w:val="28"/>
          <w:szCs w:val="28"/>
        </w:rPr>
      </w:pPr>
      <w:r w:rsidRPr="009F6EE2">
        <w:rPr>
          <w:sz w:val="28"/>
          <w:szCs w:val="28"/>
        </w:rPr>
        <w:t xml:space="preserve"> подготовка и защита (презентация) курсовой работы. </w:t>
      </w:r>
    </w:p>
    <w:p w:rsidR="009F6EE2" w:rsidRPr="009F6EE2" w:rsidRDefault="009F6EE2" w:rsidP="009F6EE2">
      <w:pPr>
        <w:pStyle w:val="Default"/>
        <w:rPr>
          <w:sz w:val="28"/>
          <w:szCs w:val="28"/>
        </w:rPr>
      </w:pPr>
    </w:p>
    <w:p w:rsidR="009F6EE2" w:rsidRPr="009F6EE2" w:rsidRDefault="009F6EE2" w:rsidP="009F6EE2">
      <w:pPr>
        <w:pStyle w:val="Default"/>
        <w:rPr>
          <w:sz w:val="28"/>
          <w:szCs w:val="28"/>
        </w:rPr>
      </w:pPr>
      <w:r w:rsidRPr="009F6EE2">
        <w:rPr>
          <w:sz w:val="28"/>
          <w:szCs w:val="28"/>
        </w:rPr>
        <w:t xml:space="preserve">С целью овладения указанным видом деятельности и соответствующими профессиональными компетенциями </w:t>
      </w:r>
      <w:proofErr w:type="gramStart"/>
      <w:r w:rsidRPr="009F6EE2">
        <w:rPr>
          <w:sz w:val="28"/>
          <w:szCs w:val="28"/>
        </w:rPr>
        <w:t>обучающийся</w:t>
      </w:r>
      <w:proofErr w:type="gramEnd"/>
      <w:r w:rsidRPr="009F6EE2">
        <w:rPr>
          <w:sz w:val="28"/>
          <w:szCs w:val="28"/>
        </w:rPr>
        <w:t xml:space="preserve"> в ходе освоения профессионального модуля должен: </w:t>
      </w:r>
    </w:p>
    <w:p w:rsidR="009F6EE2" w:rsidRPr="009F6EE2" w:rsidRDefault="009F6EE2" w:rsidP="009F6EE2">
      <w:pPr>
        <w:pStyle w:val="Default"/>
        <w:rPr>
          <w:sz w:val="28"/>
          <w:szCs w:val="28"/>
        </w:rPr>
      </w:pPr>
      <w:r w:rsidRPr="009F6EE2">
        <w:rPr>
          <w:b/>
          <w:bCs/>
          <w:sz w:val="28"/>
          <w:szCs w:val="28"/>
        </w:rPr>
        <w:t xml:space="preserve">иметь практический опыт: </w:t>
      </w:r>
    </w:p>
    <w:p w:rsidR="009F6EE2" w:rsidRPr="009F6EE2" w:rsidRDefault="009F6EE2" w:rsidP="009F6EE2">
      <w:pPr>
        <w:pStyle w:val="Default"/>
        <w:rPr>
          <w:sz w:val="28"/>
          <w:szCs w:val="28"/>
        </w:rPr>
      </w:pPr>
      <w:r w:rsidRPr="009F6EE2">
        <w:rPr>
          <w:sz w:val="28"/>
          <w:szCs w:val="28"/>
        </w:rPr>
        <w:t xml:space="preserve">- проведения количественного и качественного учета земель, участия в инвентаризации и мониторинге земель; </w:t>
      </w:r>
    </w:p>
    <w:p w:rsidR="009F6EE2" w:rsidRPr="009F6EE2" w:rsidRDefault="009F6EE2" w:rsidP="009F6EE2">
      <w:pPr>
        <w:pStyle w:val="Default"/>
        <w:rPr>
          <w:sz w:val="28"/>
          <w:szCs w:val="28"/>
        </w:rPr>
      </w:pPr>
      <w:r w:rsidRPr="009F6EE2">
        <w:rPr>
          <w:sz w:val="28"/>
          <w:szCs w:val="28"/>
        </w:rPr>
        <w:t xml:space="preserve">- разработки природоохранных мероприятий и контроля их выполнения. </w:t>
      </w:r>
    </w:p>
    <w:p w:rsidR="009F6EE2" w:rsidRPr="009F6EE2" w:rsidRDefault="009F6EE2" w:rsidP="009F6EE2">
      <w:pPr>
        <w:pStyle w:val="Default"/>
        <w:rPr>
          <w:sz w:val="28"/>
          <w:szCs w:val="28"/>
        </w:rPr>
      </w:pPr>
      <w:r w:rsidRPr="009F6EE2">
        <w:rPr>
          <w:b/>
          <w:bCs/>
          <w:sz w:val="28"/>
          <w:szCs w:val="28"/>
        </w:rPr>
        <w:t xml:space="preserve">уметь: </w:t>
      </w:r>
    </w:p>
    <w:p w:rsidR="009F6EE2" w:rsidRPr="009F6EE2" w:rsidRDefault="009F6EE2" w:rsidP="009F6EE2">
      <w:pPr>
        <w:pStyle w:val="Default"/>
        <w:rPr>
          <w:sz w:val="28"/>
          <w:szCs w:val="28"/>
        </w:rPr>
      </w:pPr>
      <w:r w:rsidRPr="009F6EE2">
        <w:rPr>
          <w:sz w:val="28"/>
          <w:szCs w:val="28"/>
        </w:rPr>
        <w:t xml:space="preserve">- оценивать состояние земель; </w:t>
      </w:r>
    </w:p>
    <w:p w:rsidR="009F6EE2" w:rsidRDefault="009F6EE2" w:rsidP="009F6EE2">
      <w:pPr>
        <w:pStyle w:val="Default"/>
        <w:rPr>
          <w:sz w:val="28"/>
          <w:szCs w:val="28"/>
        </w:rPr>
      </w:pPr>
      <w:r w:rsidRPr="009F6EE2">
        <w:rPr>
          <w:sz w:val="28"/>
          <w:szCs w:val="28"/>
        </w:rPr>
        <w:t>- подготавливать фактические сведения об использовании земель и их сос</w:t>
      </w:r>
      <w:r>
        <w:rPr>
          <w:sz w:val="28"/>
          <w:szCs w:val="28"/>
        </w:rPr>
        <w:t>т</w:t>
      </w:r>
      <w:r w:rsidR="002D5B08">
        <w:rPr>
          <w:sz w:val="28"/>
          <w:szCs w:val="28"/>
        </w:rPr>
        <w:t>ояние</w:t>
      </w:r>
      <w:r>
        <w:rPr>
          <w:sz w:val="28"/>
          <w:szCs w:val="28"/>
        </w:rPr>
        <w:t>;</w:t>
      </w:r>
    </w:p>
    <w:p w:rsidR="009F6EE2" w:rsidRPr="009F6EE2" w:rsidRDefault="009F6EE2" w:rsidP="009F6EE2">
      <w:pPr>
        <w:pStyle w:val="Default"/>
        <w:rPr>
          <w:sz w:val="28"/>
          <w:szCs w:val="28"/>
        </w:rPr>
      </w:pPr>
      <w:r>
        <w:rPr>
          <w:sz w:val="23"/>
          <w:szCs w:val="23"/>
        </w:rPr>
        <w:t xml:space="preserve">- </w:t>
      </w:r>
      <w:r w:rsidRPr="009F6EE2">
        <w:rPr>
          <w:sz w:val="28"/>
          <w:szCs w:val="28"/>
        </w:rPr>
        <w:t xml:space="preserve">отслеживать качественные изменения в состоянии земель и отражать их в базе данных в компьютере; </w:t>
      </w:r>
    </w:p>
    <w:p w:rsidR="009F6EE2" w:rsidRPr="009F6EE2" w:rsidRDefault="009F6EE2" w:rsidP="009F6EE2">
      <w:pPr>
        <w:pStyle w:val="Default"/>
        <w:rPr>
          <w:sz w:val="28"/>
          <w:szCs w:val="28"/>
        </w:rPr>
      </w:pPr>
      <w:r w:rsidRPr="009F6EE2">
        <w:rPr>
          <w:sz w:val="28"/>
          <w:szCs w:val="28"/>
        </w:rPr>
        <w:t xml:space="preserve">- использовать материалы </w:t>
      </w:r>
      <w:proofErr w:type="spellStart"/>
      <w:r w:rsidRPr="009F6EE2">
        <w:rPr>
          <w:sz w:val="28"/>
          <w:szCs w:val="28"/>
        </w:rPr>
        <w:t>аэро</w:t>
      </w:r>
      <w:proofErr w:type="spellEnd"/>
      <w:r w:rsidRPr="009F6EE2">
        <w:rPr>
          <w:sz w:val="28"/>
          <w:szCs w:val="28"/>
        </w:rPr>
        <w:t xml:space="preserve"> и космических съемок при инвентаризации земельных ресурсов и экологическом мониторинге; </w:t>
      </w:r>
    </w:p>
    <w:p w:rsidR="009F6EE2" w:rsidRPr="009F6EE2" w:rsidRDefault="009F6EE2" w:rsidP="009F6EE2">
      <w:pPr>
        <w:pStyle w:val="Default"/>
        <w:rPr>
          <w:sz w:val="28"/>
          <w:szCs w:val="28"/>
        </w:rPr>
      </w:pPr>
      <w:r w:rsidRPr="009F6EE2">
        <w:rPr>
          <w:sz w:val="28"/>
          <w:szCs w:val="28"/>
        </w:rPr>
        <w:lastRenderedPageBreak/>
        <w:t xml:space="preserve">- планировать и контролировать выполнение мероприятий по улучшению земель, охране почв, предотвращению процессов, ухудшающих их качественное состояние; </w:t>
      </w:r>
    </w:p>
    <w:p w:rsidR="009F6EE2" w:rsidRPr="009F6EE2" w:rsidRDefault="009F6EE2" w:rsidP="009F6EE2">
      <w:pPr>
        <w:pStyle w:val="Default"/>
        <w:rPr>
          <w:sz w:val="28"/>
          <w:szCs w:val="28"/>
        </w:rPr>
      </w:pPr>
      <w:proofErr w:type="spellStart"/>
      <w:r w:rsidRPr="009F6EE2">
        <w:rPr>
          <w:sz w:val="28"/>
          <w:szCs w:val="28"/>
        </w:rPr>
        <w:t>Вариатив</w:t>
      </w:r>
      <w:proofErr w:type="spellEnd"/>
      <w:r w:rsidRPr="009F6EE2">
        <w:rPr>
          <w:sz w:val="28"/>
          <w:szCs w:val="28"/>
        </w:rPr>
        <w:t xml:space="preserve">: </w:t>
      </w:r>
    </w:p>
    <w:p w:rsidR="009F6EE2" w:rsidRPr="009F6EE2" w:rsidRDefault="009F6EE2" w:rsidP="009F6EE2">
      <w:pPr>
        <w:pStyle w:val="Default"/>
        <w:rPr>
          <w:sz w:val="28"/>
          <w:szCs w:val="28"/>
        </w:rPr>
      </w:pPr>
      <w:r w:rsidRPr="009F6EE2">
        <w:rPr>
          <w:sz w:val="28"/>
          <w:szCs w:val="28"/>
        </w:rPr>
        <w:t xml:space="preserve">- использовать планово-картографический материал для получения земельно-кадастровой информации; </w:t>
      </w:r>
    </w:p>
    <w:p w:rsidR="009F6EE2" w:rsidRPr="009F6EE2" w:rsidRDefault="009F6EE2" w:rsidP="009F6EE2">
      <w:pPr>
        <w:pStyle w:val="Default"/>
        <w:rPr>
          <w:sz w:val="28"/>
          <w:szCs w:val="28"/>
        </w:rPr>
      </w:pPr>
      <w:r w:rsidRPr="009F6EE2">
        <w:rPr>
          <w:sz w:val="28"/>
          <w:szCs w:val="28"/>
        </w:rPr>
        <w:t xml:space="preserve">- производить оценку земель </w:t>
      </w:r>
    </w:p>
    <w:p w:rsidR="009F6EE2" w:rsidRPr="009F6EE2" w:rsidRDefault="009F6EE2" w:rsidP="009F6EE2">
      <w:pPr>
        <w:pStyle w:val="Default"/>
        <w:rPr>
          <w:sz w:val="28"/>
          <w:szCs w:val="28"/>
        </w:rPr>
      </w:pPr>
      <w:r w:rsidRPr="009F6EE2">
        <w:rPr>
          <w:sz w:val="28"/>
          <w:szCs w:val="28"/>
        </w:rPr>
        <w:t xml:space="preserve">- проводить анализ различных методов мониторинга земель. </w:t>
      </w:r>
    </w:p>
    <w:p w:rsidR="009F6EE2" w:rsidRPr="009F6EE2" w:rsidRDefault="009F6EE2" w:rsidP="009F6EE2">
      <w:pPr>
        <w:pStyle w:val="Default"/>
        <w:rPr>
          <w:sz w:val="28"/>
          <w:szCs w:val="28"/>
        </w:rPr>
      </w:pPr>
      <w:r w:rsidRPr="009F6EE2">
        <w:rPr>
          <w:sz w:val="28"/>
          <w:szCs w:val="28"/>
        </w:rPr>
        <w:t xml:space="preserve">- выполнять корректировку планово-картографического материала для целей мониторинга земель; </w:t>
      </w:r>
    </w:p>
    <w:p w:rsidR="009F6EE2" w:rsidRPr="009F6EE2" w:rsidRDefault="009F6EE2" w:rsidP="009F6EE2">
      <w:pPr>
        <w:jc w:val="center"/>
        <w:rPr>
          <w:rFonts w:ascii="Times New Roman" w:hAnsi="Times New Roman" w:cs="Times New Roman"/>
          <w:sz w:val="28"/>
          <w:szCs w:val="28"/>
        </w:rPr>
      </w:pPr>
      <w:r w:rsidRPr="009F6EE2">
        <w:rPr>
          <w:rFonts w:ascii="Times New Roman" w:hAnsi="Times New Roman" w:cs="Times New Roman"/>
          <w:b/>
          <w:bCs/>
          <w:sz w:val="28"/>
          <w:szCs w:val="28"/>
        </w:rPr>
        <w:t>ПК</w:t>
      </w:r>
      <w:proofErr w:type="gramStart"/>
      <w:r w:rsidRPr="009F6EE2">
        <w:rPr>
          <w:rFonts w:ascii="Times New Roman" w:hAnsi="Times New Roman" w:cs="Times New Roman"/>
          <w:b/>
          <w:bCs/>
          <w:sz w:val="28"/>
          <w:szCs w:val="28"/>
        </w:rPr>
        <w:t>4</w:t>
      </w:r>
      <w:proofErr w:type="gramEnd"/>
      <w:r w:rsidRPr="009F6EE2">
        <w:rPr>
          <w:rFonts w:ascii="Times New Roman" w:hAnsi="Times New Roman" w:cs="Times New Roman"/>
          <w:b/>
          <w:bCs/>
          <w:sz w:val="28"/>
          <w:szCs w:val="28"/>
        </w:rPr>
        <w:t xml:space="preserve">.2. Проводить количественный и качественный учет земель, принимать участие в их инвентаризации и мониторинге. </w:t>
      </w:r>
    </w:p>
    <w:p w:rsidR="009F6EE2" w:rsidRDefault="009F6EE2" w:rsidP="009F6EE2">
      <w:pPr>
        <w:jc w:val="center"/>
        <w:rPr>
          <w:rFonts w:ascii="Times New Roman" w:hAnsi="Times New Roman" w:cs="Times New Roman"/>
          <w:sz w:val="28"/>
          <w:szCs w:val="28"/>
        </w:rPr>
      </w:pPr>
    </w:p>
    <w:p w:rsidR="002D5B08" w:rsidRDefault="002D5B08" w:rsidP="002D5B08">
      <w:pPr>
        <w:pStyle w:val="Default"/>
        <w:rPr>
          <w:sz w:val="28"/>
          <w:szCs w:val="28"/>
        </w:rPr>
      </w:pPr>
      <w:r>
        <w:rPr>
          <w:b/>
          <w:bCs/>
          <w:sz w:val="28"/>
          <w:szCs w:val="28"/>
        </w:rPr>
        <w:t xml:space="preserve">3. Методические рекомендации к выполнению теоретической части курсовой </w:t>
      </w:r>
    </w:p>
    <w:p w:rsidR="00CD338E" w:rsidRDefault="002D5B08" w:rsidP="002D5B08">
      <w:pPr>
        <w:pStyle w:val="Default"/>
        <w:rPr>
          <w:sz w:val="28"/>
          <w:szCs w:val="28"/>
        </w:rPr>
      </w:pPr>
      <w:r>
        <w:rPr>
          <w:sz w:val="28"/>
          <w:szCs w:val="28"/>
        </w:rPr>
        <w:t xml:space="preserve">Алгоритм написания курсовой работы включает в себя: </w:t>
      </w:r>
    </w:p>
    <w:p w:rsidR="00CD338E" w:rsidRDefault="00CD338E" w:rsidP="002D5B08">
      <w:pPr>
        <w:pStyle w:val="Default"/>
        <w:rPr>
          <w:sz w:val="28"/>
          <w:szCs w:val="28"/>
        </w:rPr>
      </w:pPr>
      <w:r>
        <w:rPr>
          <w:sz w:val="28"/>
          <w:szCs w:val="28"/>
        </w:rPr>
        <w:t xml:space="preserve">- </w:t>
      </w:r>
      <w:r w:rsidR="002D5B08">
        <w:rPr>
          <w:sz w:val="28"/>
          <w:szCs w:val="28"/>
        </w:rPr>
        <w:t xml:space="preserve">составление плана, </w:t>
      </w:r>
    </w:p>
    <w:p w:rsidR="00CD338E" w:rsidRDefault="00CD338E" w:rsidP="002D5B08">
      <w:pPr>
        <w:pStyle w:val="Default"/>
        <w:rPr>
          <w:sz w:val="28"/>
          <w:szCs w:val="28"/>
        </w:rPr>
      </w:pPr>
      <w:r>
        <w:rPr>
          <w:sz w:val="28"/>
          <w:szCs w:val="28"/>
        </w:rPr>
        <w:t xml:space="preserve">- </w:t>
      </w:r>
      <w:r w:rsidR="002D5B08">
        <w:rPr>
          <w:sz w:val="28"/>
          <w:szCs w:val="28"/>
        </w:rPr>
        <w:t xml:space="preserve">сбор материала, </w:t>
      </w:r>
    </w:p>
    <w:p w:rsidR="00CD338E" w:rsidRDefault="00CD338E" w:rsidP="002D5B08">
      <w:pPr>
        <w:pStyle w:val="Default"/>
        <w:rPr>
          <w:sz w:val="28"/>
          <w:szCs w:val="28"/>
        </w:rPr>
      </w:pPr>
      <w:r>
        <w:rPr>
          <w:sz w:val="28"/>
          <w:szCs w:val="28"/>
        </w:rPr>
        <w:t xml:space="preserve">- </w:t>
      </w:r>
      <w:r w:rsidR="002D5B08">
        <w:rPr>
          <w:sz w:val="28"/>
          <w:szCs w:val="28"/>
        </w:rPr>
        <w:t xml:space="preserve">написание предварительного варианта текста, </w:t>
      </w:r>
    </w:p>
    <w:p w:rsidR="00CD338E" w:rsidRDefault="00CD338E" w:rsidP="002D5B08">
      <w:pPr>
        <w:pStyle w:val="Default"/>
        <w:rPr>
          <w:sz w:val="28"/>
          <w:szCs w:val="28"/>
        </w:rPr>
      </w:pPr>
      <w:r>
        <w:rPr>
          <w:sz w:val="28"/>
          <w:szCs w:val="28"/>
        </w:rPr>
        <w:t xml:space="preserve">- </w:t>
      </w:r>
      <w:r w:rsidR="002D5B08">
        <w:rPr>
          <w:sz w:val="28"/>
          <w:szCs w:val="28"/>
        </w:rPr>
        <w:t xml:space="preserve">внесение необходимых дополнений и изменений, </w:t>
      </w:r>
    </w:p>
    <w:p w:rsidR="002D5B08" w:rsidRDefault="00CD338E" w:rsidP="002D5B08">
      <w:pPr>
        <w:pStyle w:val="Default"/>
        <w:rPr>
          <w:sz w:val="28"/>
          <w:szCs w:val="28"/>
        </w:rPr>
      </w:pPr>
      <w:r>
        <w:rPr>
          <w:sz w:val="28"/>
          <w:szCs w:val="28"/>
        </w:rPr>
        <w:t xml:space="preserve">- </w:t>
      </w:r>
      <w:r w:rsidR="002D5B08">
        <w:rPr>
          <w:sz w:val="28"/>
          <w:szCs w:val="28"/>
        </w:rPr>
        <w:t xml:space="preserve">оформление текста. </w:t>
      </w:r>
    </w:p>
    <w:p w:rsidR="002D5B08" w:rsidRDefault="002D5B08" w:rsidP="00794961">
      <w:pPr>
        <w:rPr>
          <w:rFonts w:ascii="Times New Roman" w:hAnsi="Times New Roman" w:cs="Times New Roman"/>
          <w:sz w:val="28"/>
          <w:szCs w:val="28"/>
        </w:rPr>
      </w:pPr>
      <w:r w:rsidRPr="00794961">
        <w:rPr>
          <w:rFonts w:ascii="Times New Roman" w:hAnsi="Times New Roman" w:cs="Times New Roman"/>
          <w:sz w:val="28"/>
          <w:szCs w:val="28"/>
        </w:rPr>
        <w:t>Имеющаяся по данной теме литература должна быть достаточно понятной. Впрочем, здесь все зависит от ваших интеллектуальных способностей, а умение читать сложные тексты не возникает на ровном месте - оно формируется именно в попытках в таких текстах самостоятельно разобраться.</w:t>
      </w:r>
    </w:p>
    <w:p w:rsidR="00794961" w:rsidRDefault="00794961" w:rsidP="00794961">
      <w:pPr>
        <w:pStyle w:val="Default"/>
        <w:rPr>
          <w:sz w:val="28"/>
          <w:szCs w:val="28"/>
        </w:rPr>
      </w:pPr>
      <w:r>
        <w:rPr>
          <w:sz w:val="28"/>
          <w:szCs w:val="28"/>
        </w:rPr>
        <w:t xml:space="preserve">Важнейшим пунктом выполнения курсовой работы является составление плана. Продуманный и четкий план избавит вас от лишней работы, удерживая от попыток включить в текст абсолютно все, что вы найдете по вашей проблеме, и даже сверх того. Кроме того, он позволит вам спланировать график написания работы. Без лишней спешки, ознакомившись с литературой (пока лишь поверхностно), нужно составить </w:t>
      </w:r>
      <w:r w:rsidRPr="00CD338E">
        <w:rPr>
          <w:b/>
          <w:sz w:val="28"/>
          <w:szCs w:val="28"/>
        </w:rPr>
        <w:t xml:space="preserve">приблизительный план курсовой работы. </w:t>
      </w:r>
      <w:r>
        <w:rPr>
          <w:sz w:val="28"/>
          <w:szCs w:val="28"/>
        </w:rPr>
        <w:t xml:space="preserve">Этот план в дальнейшем можно скорректировать и даже изменить, но в любом случае он послужит вам хорошим ориентиром. </w:t>
      </w:r>
    </w:p>
    <w:p w:rsidR="00794961" w:rsidRDefault="00794961" w:rsidP="00794961">
      <w:pPr>
        <w:pStyle w:val="Default"/>
        <w:rPr>
          <w:sz w:val="28"/>
          <w:szCs w:val="28"/>
        </w:rPr>
      </w:pPr>
      <w:r>
        <w:rPr>
          <w:sz w:val="28"/>
          <w:szCs w:val="28"/>
        </w:rPr>
        <w:t xml:space="preserve">План курсовой работы по сути дела является кратким описанием ее логической структуры, включающей основные и второстепенные вопросы, различные классификации и т.д. Поэтому в нем должны быть четко выделены основные разделы и подразделы, которые, в свою очередь, могут делиться на более мелкие части. Этих цифр очень удобно придерживаться во время работы с литературой, отмечая ими соответствующие выписки или ксерокопированные "куски". </w:t>
      </w:r>
    </w:p>
    <w:p w:rsidR="00794961" w:rsidRDefault="00794961" w:rsidP="00794961">
      <w:pPr>
        <w:pStyle w:val="Default"/>
        <w:rPr>
          <w:sz w:val="28"/>
          <w:szCs w:val="28"/>
        </w:rPr>
      </w:pPr>
      <w:r>
        <w:rPr>
          <w:sz w:val="28"/>
          <w:szCs w:val="28"/>
        </w:rPr>
        <w:lastRenderedPageBreak/>
        <w:t xml:space="preserve">В соответствии со стандартными требованиями курсовая работа должна включать </w:t>
      </w:r>
      <w:r w:rsidRPr="00CD338E">
        <w:rPr>
          <w:b/>
          <w:sz w:val="28"/>
          <w:szCs w:val="28"/>
        </w:rPr>
        <w:t>введение, основную часть и заключение</w:t>
      </w:r>
      <w:r>
        <w:rPr>
          <w:sz w:val="28"/>
          <w:szCs w:val="28"/>
        </w:rPr>
        <w:t xml:space="preserve">. </w:t>
      </w:r>
    </w:p>
    <w:p w:rsidR="00794961" w:rsidRDefault="00794961" w:rsidP="00794961">
      <w:pPr>
        <w:pStyle w:val="Default"/>
        <w:rPr>
          <w:sz w:val="28"/>
          <w:szCs w:val="28"/>
        </w:rPr>
      </w:pPr>
      <w:r w:rsidRPr="00CD338E">
        <w:rPr>
          <w:b/>
          <w:sz w:val="28"/>
          <w:szCs w:val="28"/>
        </w:rPr>
        <w:t>Во введении необходимо</w:t>
      </w:r>
      <w:r>
        <w:rPr>
          <w:sz w:val="28"/>
          <w:szCs w:val="28"/>
        </w:rPr>
        <w:t xml:space="preserve">: показать актуальность выбранной темы и степень ее научной разработанности, сформулировать цели и задачи исследования, перечислить основные литературные и информационные источники и методы исследования. </w:t>
      </w:r>
    </w:p>
    <w:p w:rsidR="00794961" w:rsidRDefault="00794961" w:rsidP="00794961">
      <w:pPr>
        <w:pStyle w:val="Default"/>
        <w:rPr>
          <w:sz w:val="28"/>
          <w:szCs w:val="28"/>
        </w:rPr>
      </w:pPr>
      <w:r>
        <w:rPr>
          <w:sz w:val="28"/>
          <w:szCs w:val="28"/>
        </w:rPr>
        <w:t xml:space="preserve">При этом важно помнить, что формулировка цели исследования должна совпадать с названием темы работы, а формулировка задач - с названиями соответствующих разделов и подразделов. </w:t>
      </w:r>
    </w:p>
    <w:p w:rsidR="00794961" w:rsidRDefault="00794961" w:rsidP="00794961">
      <w:pPr>
        <w:pStyle w:val="Default"/>
        <w:rPr>
          <w:sz w:val="28"/>
          <w:szCs w:val="28"/>
        </w:rPr>
      </w:pPr>
      <w:r w:rsidRPr="00CD338E">
        <w:rPr>
          <w:b/>
          <w:sz w:val="28"/>
          <w:szCs w:val="28"/>
        </w:rPr>
        <w:t>Основная часть</w:t>
      </w:r>
      <w:r w:rsidRPr="00794961">
        <w:rPr>
          <w:sz w:val="28"/>
          <w:szCs w:val="28"/>
        </w:rPr>
        <w:t xml:space="preserve"> курсовой работы представляет собой развернутое изложение полученных результатов. Обычно она включает 3-4 раздела, </w:t>
      </w:r>
      <w:proofErr w:type="gramStart"/>
      <w:r w:rsidRPr="00794961">
        <w:rPr>
          <w:sz w:val="28"/>
          <w:szCs w:val="28"/>
        </w:rPr>
        <w:t>которые</w:t>
      </w:r>
      <w:proofErr w:type="gramEnd"/>
      <w:r w:rsidRPr="00794961">
        <w:rPr>
          <w:sz w:val="28"/>
          <w:szCs w:val="28"/>
        </w:rPr>
        <w:t>, в свою очередь, могут делиться на нужное количество подразделов.</w:t>
      </w:r>
      <w:r>
        <w:rPr>
          <w:sz w:val="28"/>
          <w:szCs w:val="28"/>
        </w:rPr>
        <w:t xml:space="preserve"> По традиции </w:t>
      </w:r>
      <w:r w:rsidRPr="00CD338E">
        <w:rPr>
          <w:b/>
          <w:sz w:val="28"/>
          <w:szCs w:val="28"/>
        </w:rPr>
        <w:t>первый раздел</w:t>
      </w:r>
      <w:r>
        <w:rPr>
          <w:sz w:val="28"/>
          <w:szCs w:val="28"/>
        </w:rPr>
        <w:t xml:space="preserve"> курсовой работы принято посвящать общетеоретическим аспектам выбранной темы. Здесь раскрывается суть проблемы, показывается ее место в экономической теории и практике, дается критический обзор существующих подходов к ее исследованию. </w:t>
      </w:r>
    </w:p>
    <w:p w:rsidR="00794961" w:rsidRDefault="00794961" w:rsidP="00794961">
      <w:pPr>
        <w:pStyle w:val="Default"/>
        <w:rPr>
          <w:sz w:val="28"/>
          <w:szCs w:val="28"/>
        </w:rPr>
      </w:pPr>
      <w:r>
        <w:rPr>
          <w:sz w:val="28"/>
          <w:szCs w:val="28"/>
        </w:rPr>
        <w:t xml:space="preserve">Во </w:t>
      </w:r>
      <w:r w:rsidRPr="00CD338E">
        <w:rPr>
          <w:b/>
          <w:sz w:val="28"/>
          <w:szCs w:val="28"/>
        </w:rPr>
        <w:t>втором разделе</w:t>
      </w:r>
      <w:r>
        <w:rPr>
          <w:sz w:val="28"/>
          <w:szCs w:val="28"/>
        </w:rPr>
        <w:t xml:space="preserve"> обычно рассматривается практическая сторона изучаемого вопроса, включая возможные трудности и недоработки в данной области. </w:t>
      </w:r>
    </w:p>
    <w:p w:rsidR="00794961" w:rsidRDefault="00794961" w:rsidP="00794961">
      <w:pPr>
        <w:pStyle w:val="Default"/>
        <w:rPr>
          <w:sz w:val="28"/>
          <w:szCs w:val="28"/>
        </w:rPr>
      </w:pPr>
      <w:r w:rsidRPr="00CD338E">
        <w:rPr>
          <w:b/>
          <w:sz w:val="28"/>
          <w:szCs w:val="28"/>
        </w:rPr>
        <w:t>Третий раздел</w:t>
      </w:r>
      <w:r>
        <w:rPr>
          <w:sz w:val="28"/>
          <w:szCs w:val="28"/>
        </w:rPr>
        <w:t xml:space="preserve"> принято посвящать формулировке рекомендаций по решению исследуемой проблемы, по возможности применительно к условиям нашей страны (в зависимости от темы). </w:t>
      </w:r>
    </w:p>
    <w:p w:rsidR="00794961" w:rsidRPr="00CD338E" w:rsidRDefault="00794961" w:rsidP="00794961">
      <w:pPr>
        <w:pStyle w:val="Default"/>
        <w:rPr>
          <w:b/>
          <w:sz w:val="28"/>
          <w:szCs w:val="28"/>
        </w:rPr>
      </w:pPr>
      <w:r>
        <w:rPr>
          <w:sz w:val="28"/>
          <w:szCs w:val="28"/>
        </w:rPr>
        <w:t xml:space="preserve">При составлении плана основной части курсовой работы следует руководствоваться следующими правилами: </w:t>
      </w:r>
      <w:r w:rsidRPr="00CD338E">
        <w:rPr>
          <w:b/>
          <w:sz w:val="28"/>
          <w:szCs w:val="28"/>
        </w:rPr>
        <w:t xml:space="preserve">каждый раздел должен включать не менее двух подразделов, каждый последующий раздел должен быть логически увязан с </w:t>
      </w:r>
      <w:proofErr w:type="gramStart"/>
      <w:r w:rsidRPr="00CD338E">
        <w:rPr>
          <w:b/>
          <w:sz w:val="28"/>
          <w:szCs w:val="28"/>
        </w:rPr>
        <w:t>предыдущим</w:t>
      </w:r>
      <w:proofErr w:type="gramEnd"/>
      <w:r w:rsidRPr="00CD338E">
        <w:rPr>
          <w:b/>
          <w:sz w:val="28"/>
          <w:szCs w:val="28"/>
        </w:rPr>
        <w:t xml:space="preserve"> как по названию, так и по содержанию. </w:t>
      </w:r>
    </w:p>
    <w:p w:rsidR="00794961" w:rsidRDefault="00794961" w:rsidP="00794961">
      <w:pPr>
        <w:pStyle w:val="Default"/>
        <w:rPr>
          <w:sz w:val="28"/>
          <w:szCs w:val="28"/>
        </w:rPr>
      </w:pPr>
      <w:r>
        <w:rPr>
          <w:sz w:val="28"/>
          <w:szCs w:val="28"/>
        </w:rPr>
        <w:t xml:space="preserve">Содержание данного раздела должно полностью соответствовать его названию. Нельзя допускать совпадения названий разделов и подразделов друг другу и теме курсовой работы. </w:t>
      </w:r>
    </w:p>
    <w:p w:rsidR="00794961" w:rsidRDefault="00794961" w:rsidP="00794961">
      <w:pPr>
        <w:pStyle w:val="Default"/>
        <w:rPr>
          <w:sz w:val="28"/>
          <w:szCs w:val="28"/>
        </w:rPr>
      </w:pPr>
      <w:r>
        <w:rPr>
          <w:sz w:val="28"/>
          <w:szCs w:val="28"/>
        </w:rPr>
        <w:t xml:space="preserve">Названия разделов и подразделов должны состоять из одного предложения. </w:t>
      </w:r>
    </w:p>
    <w:p w:rsidR="00794961" w:rsidRDefault="00794961" w:rsidP="00794961">
      <w:pPr>
        <w:pStyle w:val="Default"/>
        <w:rPr>
          <w:sz w:val="28"/>
          <w:szCs w:val="28"/>
        </w:rPr>
      </w:pPr>
      <w:r>
        <w:rPr>
          <w:sz w:val="28"/>
          <w:szCs w:val="28"/>
        </w:rPr>
        <w:t xml:space="preserve">В </w:t>
      </w:r>
      <w:r w:rsidRPr="00CD338E">
        <w:rPr>
          <w:b/>
          <w:sz w:val="28"/>
          <w:szCs w:val="28"/>
        </w:rPr>
        <w:t xml:space="preserve">заключении </w:t>
      </w:r>
      <w:r>
        <w:rPr>
          <w:sz w:val="28"/>
          <w:szCs w:val="28"/>
        </w:rPr>
        <w:t>следует кратко изложить основные выводы по работе. Они не должны содержать ничего нового, о чем в работе не говорится. Удобнее всего компоновать заключение из готовых выводов, которые вы сформулировали, завершая соответствующие разделы работы. Этот подход очень пригодится вам при подго</w:t>
      </w:r>
      <w:r w:rsidR="00CD338E">
        <w:rPr>
          <w:sz w:val="28"/>
          <w:szCs w:val="28"/>
        </w:rPr>
        <w:t xml:space="preserve">товке выпускной </w:t>
      </w:r>
      <w:r>
        <w:rPr>
          <w:sz w:val="28"/>
          <w:szCs w:val="28"/>
        </w:rPr>
        <w:t xml:space="preserve"> работы. </w:t>
      </w:r>
    </w:p>
    <w:p w:rsidR="00794961" w:rsidRDefault="00794961" w:rsidP="00794961">
      <w:pPr>
        <w:pStyle w:val="Default"/>
        <w:rPr>
          <w:sz w:val="28"/>
          <w:szCs w:val="28"/>
        </w:rPr>
      </w:pPr>
      <w:r>
        <w:rPr>
          <w:sz w:val="28"/>
          <w:szCs w:val="28"/>
        </w:rPr>
        <w:t xml:space="preserve">С учетом того, что при защите курсовой работы на выступление вам дадут совсем немного времени (5-7 минут), целесообразно в своем докладе ограничиться озвучиванием введения и заключения. </w:t>
      </w:r>
    </w:p>
    <w:p w:rsidR="00794961" w:rsidRDefault="00794961" w:rsidP="00794961">
      <w:pPr>
        <w:pStyle w:val="Default"/>
        <w:rPr>
          <w:sz w:val="28"/>
          <w:szCs w:val="28"/>
        </w:rPr>
      </w:pPr>
      <w:r>
        <w:rPr>
          <w:sz w:val="28"/>
          <w:szCs w:val="28"/>
        </w:rPr>
        <w:t xml:space="preserve">Принято считать, что введение и заключение пишут, когда основной текст работы полностью готов. Но этого нельзя сказать о введении, потому что в процессе </w:t>
      </w:r>
      <w:r w:rsidRPr="00794961">
        <w:rPr>
          <w:sz w:val="28"/>
          <w:szCs w:val="28"/>
        </w:rPr>
        <w:t>работы в текст могут вноситься более или менее существенные изменения, и это</w:t>
      </w:r>
      <w:r>
        <w:rPr>
          <w:sz w:val="28"/>
          <w:szCs w:val="28"/>
        </w:rPr>
        <w:t xml:space="preserve"> потребовало бы постоянной переделки заранее написанного введения. Тем не менее, опытные люди советуют написать предварительный вариант введения до того, как вы приступите к написанию основного текста. </w:t>
      </w:r>
      <w:r>
        <w:rPr>
          <w:sz w:val="28"/>
          <w:szCs w:val="28"/>
        </w:rPr>
        <w:lastRenderedPageBreak/>
        <w:t xml:space="preserve">Тем самым вы соберетесь с мыслями и сформулируете цели и задачи, которые вы перед собой ставите. Впоследствии вы, скорее всего, переделаете свой предварительный набросок. </w:t>
      </w:r>
    </w:p>
    <w:p w:rsidR="00794961" w:rsidRDefault="00794961" w:rsidP="00CD338E">
      <w:pPr>
        <w:pStyle w:val="Default"/>
        <w:rPr>
          <w:sz w:val="28"/>
          <w:szCs w:val="28"/>
        </w:rPr>
      </w:pPr>
      <w:r>
        <w:rPr>
          <w:sz w:val="28"/>
          <w:szCs w:val="28"/>
        </w:rPr>
        <w:t xml:space="preserve">Имея план работы, можно приступить к сбору материалов. </w:t>
      </w:r>
      <w:proofErr w:type="gramStart"/>
      <w:r>
        <w:rPr>
          <w:sz w:val="28"/>
          <w:szCs w:val="28"/>
        </w:rPr>
        <w:t xml:space="preserve">Источники по той или иной теме можно условно разделить на первичные (первоисточники) и вторичные (или критическую литературу </w:t>
      </w:r>
      <w:proofErr w:type="gramEnd"/>
    </w:p>
    <w:p w:rsidR="00794961" w:rsidRDefault="00794961" w:rsidP="00794961">
      <w:pPr>
        <w:pStyle w:val="Default"/>
        <w:rPr>
          <w:sz w:val="28"/>
          <w:szCs w:val="28"/>
        </w:rPr>
      </w:pPr>
      <w:r>
        <w:rPr>
          <w:sz w:val="28"/>
          <w:szCs w:val="28"/>
        </w:rPr>
        <w:t xml:space="preserve">Задача поиска нужных материалов значительно упрощается, если вы используете ИНТЕРНЕТ. Материалы, позаимствованные из Интернета, тоже необходимо указывать в списке литературы. </w:t>
      </w:r>
    </w:p>
    <w:p w:rsidR="00794961" w:rsidRDefault="00794961" w:rsidP="00794961">
      <w:pPr>
        <w:pStyle w:val="Default"/>
        <w:rPr>
          <w:sz w:val="28"/>
          <w:szCs w:val="28"/>
        </w:rPr>
      </w:pPr>
      <w:r>
        <w:rPr>
          <w:sz w:val="28"/>
          <w:szCs w:val="28"/>
        </w:rPr>
        <w:t>Начните с того, чтобы при сборе материалов переписывать дословно только самые важные положения известных ученых, которые вы потом включите в те</w:t>
      </w:r>
      <w:proofErr w:type="gramStart"/>
      <w:r>
        <w:rPr>
          <w:sz w:val="28"/>
          <w:szCs w:val="28"/>
        </w:rPr>
        <w:t>кст св</w:t>
      </w:r>
      <w:proofErr w:type="gramEnd"/>
      <w:r>
        <w:rPr>
          <w:sz w:val="28"/>
          <w:szCs w:val="28"/>
        </w:rPr>
        <w:t xml:space="preserve">оей работы в качестве цитат. Все остальное можно и нужно конспектировать своими словами, не забывая, конечно же, помечать, где вы списывали дословно, а где - в той или иной степени перефразируя. Это позволит вам впоследствии избежать ошибок при цитировании. </w:t>
      </w:r>
    </w:p>
    <w:p w:rsidR="00794961" w:rsidRDefault="00794961" w:rsidP="00794961">
      <w:pPr>
        <w:pStyle w:val="Default"/>
        <w:rPr>
          <w:sz w:val="28"/>
          <w:szCs w:val="28"/>
        </w:rPr>
      </w:pPr>
      <w:r>
        <w:rPr>
          <w:sz w:val="28"/>
          <w:szCs w:val="28"/>
        </w:rPr>
        <w:t xml:space="preserve">Когда сбор материала закончен, прочитайте все, что у вас есть. Если вам что-то </w:t>
      </w:r>
      <w:r w:rsidR="00CD338E">
        <w:rPr>
          <w:sz w:val="28"/>
          <w:szCs w:val="28"/>
        </w:rPr>
        <w:t xml:space="preserve">непонятно, обратитесь к </w:t>
      </w:r>
      <w:r>
        <w:rPr>
          <w:sz w:val="28"/>
          <w:szCs w:val="28"/>
        </w:rPr>
        <w:t xml:space="preserve"> руководителю. После этого приступайте к написанию текста. Как известно, самое трудное - начать. </w:t>
      </w:r>
    </w:p>
    <w:p w:rsidR="00CD338E" w:rsidRDefault="00794961" w:rsidP="00794961">
      <w:pPr>
        <w:pStyle w:val="Default"/>
        <w:rPr>
          <w:sz w:val="28"/>
          <w:szCs w:val="28"/>
        </w:rPr>
      </w:pPr>
      <w:r>
        <w:rPr>
          <w:sz w:val="28"/>
          <w:szCs w:val="28"/>
        </w:rPr>
        <w:t xml:space="preserve">Необходимо объяснить все термины, которые являются ключевыми понятиями темы вашего исследования, за исключением </w:t>
      </w:r>
      <w:proofErr w:type="gramStart"/>
      <w:r>
        <w:rPr>
          <w:sz w:val="28"/>
          <w:szCs w:val="28"/>
        </w:rPr>
        <w:t>общеизвестных</w:t>
      </w:r>
      <w:proofErr w:type="gramEnd"/>
      <w:r>
        <w:rPr>
          <w:sz w:val="28"/>
          <w:szCs w:val="28"/>
        </w:rPr>
        <w:t xml:space="preserve">. </w:t>
      </w:r>
    </w:p>
    <w:p w:rsidR="00794961" w:rsidRDefault="00794961" w:rsidP="00794961">
      <w:pPr>
        <w:pStyle w:val="Default"/>
        <w:rPr>
          <w:sz w:val="28"/>
          <w:szCs w:val="28"/>
        </w:rPr>
      </w:pPr>
      <w:r>
        <w:rPr>
          <w:sz w:val="28"/>
          <w:szCs w:val="28"/>
        </w:rPr>
        <w:t xml:space="preserve">Что касается стиля изложения, то здесь полезны такие общие рекомендации: </w:t>
      </w:r>
    </w:p>
    <w:p w:rsidR="00794961" w:rsidRDefault="00794961" w:rsidP="00794961">
      <w:pPr>
        <w:pStyle w:val="Default"/>
        <w:rPr>
          <w:sz w:val="28"/>
          <w:szCs w:val="28"/>
        </w:rPr>
      </w:pPr>
      <w:r>
        <w:rPr>
          <w:sz w:val="28"/>
          <w:szCs w:val="28"/>
        </w:rPr>
        <w:t xml:space="preserve">избегайте слишком длинных сложносочиненных и сложноподчиненных предложений. </w:t>
      </w:r>
    </w:p>
    <w:p w:rsidR="00794961" w:rsidRDefault="00794961" w:rsidP="00794961">
      <w:pPr>
        <w:pStyle w:val="Default"/>
        <w:rPr>
          <w:sz w:val="28"/>
          <w:szCs w:val="28"/>
        </w:rPr>
      </w:pPr>
      <w:r>
        <w:rPr>
          <w:sz w:val="28"/>
          <w:szCs w:val="28"/>
        </w:rPr>
        <w:t xml:space="preserve">А теперь - о цитировании. Оно бывает двух видов: </w:t>
      </w:r>
    </w:p>
    <w:p w:rsidR="00794961" w:rsidRDefault="00794961" w:rsidP="00794961">
      <w:pPr>
        <w:pStyle w:val="Default"/>
        <w:spacing w:after="195"/>
        <w:rPr>
          <w:sz w:val="28"/>
          <w:szCs w:val="28"/>
        </w:rPr>
      </w:pPr>
      <w:r>
        <w:rPr>
          <w:sz w:val="28"/>
          <w:szCs w:val="28"/>
        </w:rPr>
        <w:t xml:space="preserve">1) приводится цитата из классика, которая затем подробно разбирается; </w:t>
      </w:r>
    </w:p>
    <w:p w:rsidR="00794961" w:rsidRDefault="00794961" w:rsidP="00794961">
      <w:pPr>
        <w:pStyle w:val="Default"/>
        <w:rPr>
          <w:sz w:val="28"/>
          <w:szCs w:val="28"/>
        </w:rPr>
      </w:pPr>
      <w:r>
        <w:rPr>
          <w:sz w:val="28"/>
          <w:szCs w:val="28"/>
        </w:rPr>
        <w:t xml:space="preserve">2) цитируются высказывания из вторичных источников в поддержку вашей точки зрения;  </w:t>
      </w:r>
    </w:p>
    <w:p w:rsidR="00794961" w:rsidRDefault="00794961" w:rsidP="00794961">
      <w:pPr>
        <w:pStyle w:val="Default"/>
        <w:rPr>
          <w:sz w:val="28"/>
          <w:szCs w:val="28"/>
        </w:rPr>
      </w:pPr>
      <w:r>
        <w:rPr>
          <w:sz w:val="28"/>
          <w:szCs w:val="28"/>
        </w:rPr>
        <w:t xml:space="preserve">Понятно, что любому начинающему все чужие высказывания могут показаться очень глубокомысленными, но со временем формируется критический взгляд на вещи, позволяющий избегать ненужного цитирования. </w:t>
      </w:r>
    </w:p>
    <w:p w:rsidR="00794961" w:rsidRDefault="00794961" w:rsidP="00794961">
      <w:pPr>
        <w:pStyle w:val="Default"/>
        <w:rPr>
          <w:sz w:val="28"/>
          <w:szCs w:val="28"/>
        </w:rPr>
      </w:pPr>
      <w:r>
        <w:rPr>
          <w:sz w:val="28"/>
          <w:szCs w:val="28"/>
        </w:rPr>
        <w:t xml:space="preserve">Итак, существует несколько правил цитирования: выдержки, которые вы собираетесь подробно разобрать, по объему не должны превышать половину страницы. Если текст кажется вам исключительно важным, но его объем больше указанного, его лучше поместить в приложение, выдержки из критической литературы нужны только тогда, когда они подтверждают вашу точку зрения или формулируют новые положения, которые не нуждаются в перефразировании. </w:t>
      </w:r>
    </w:p>
    <w:p w:rsidR="00794961" w:rsidRDefault="00794961" w:rsidP="00794961">
      <w:pPr>
        <w:pStyle w:val="Default"/>
        <w:rPr>
          <w:sz w:val="28"/>
          <w:szCs w:val="28"/>
        </w:rPr>
      </w:pPr>
      <w:r>
        <w:rPr>
          <w:sz w:val="28"/>
          <w:szCs w:val="28"/>
        </w:rPr>
        <w:t xml:space="preserve">Примером ненужного цитирования может быть: </w:t>
      </w:r>
    </w:p>
    <w:p w:rsidR="00794961" w:rsidRDefault="00794961" w:rsidP="00794961">
      <w:pPr>
        <w:pStyle w:val="Default"/>
        <w:rPr>
          <w:sz w:val="28"/>
          <w:szCs w:val="28"/>
        </w:rPr>
      </w:pPr>
      <w:r>
        <w:rPr>
          <w:i/>
          <w:iCs/>
          <w:sz w:val="28"/>
          <w:szCs w:val="28"/>
        </w:rPr>
        <w:t xml:space="preserve">Как отмечал Нобелевский лауреат Дж. </w:t>
      </w:r>
      <w:proofErr w:type="spellStart"/>
      <w:r>
        <w:rPr>
          <w:i/>
          <w:iCs/>
          <w:sz w:val="28"/>
          <w:szCs w:val="28"/>
        </w:rPr>
        <w:t>Тобин</w:t>
      </w:r>
      <w:proofErr w:type="spellEnd"/>
      <w:r>
        <w:rPr>
          <w:i/>
          <w:iCs/>
          <w:sz w:val="28"/>
          <w:szCs w:val="28"/>
        </w:rPr>
        <w:t xml:space="preserve">, "все оказалось не так просто" </w:t>
      </w:r>
      <w:r>
        <w:rPr>
          <w:sz w:val="28"/>
          <w:szCs w:val="28"/>
        </w:rPr>
        <w:t xml:space="preserve">[16; 37]. Эту банальную фразу мог сказать кто угодно, и не стоит подчеркивать здесь авторство </w:t>
      </w:r>
      <w:proofErr w:type="spellStart"/>
      <w:r>
        <w:rPr>
          <w:sz w:val="28"/>
          <w:szCs w:val="28"/>
        </w:rPr>
        <w:t>Тобина</w:t>
      </w:r>
      <w:proofErr w:type="spellEnd"/>
      <w:r>
        <w:rPr>
          <w:sz w:val="28"/>
          <w:szCs w:val="28"/>
        </w:rPr>
        <w:t xml:space="preserve">. </w:t>
      </w:r>
    </w:p>
    <w:p w:rsidR="00794961" w:rsidRDefault="00794961" w:rsidP="00794961">
      <w:pPr>
        <w:pStyle w:val="Default"/>
        <w:rPr>
          <w:sz w:val="28"/>
          <w:szCs w:val="28"/>
        </w:rPr>
      </w:pPr>
      <w:r>
        <w:rPr>
          <w:sz w:val="28"/>
          <w:szCs w:val="28"/>
        </w:rPr>
        <w:t xml:space="preserve">А вот пример, когда цитата необходима, потому что в ней отражена неповторимая авторская индивидуальность: </w:t>
      </w:r>
    </w:p>
    <w:p w:rsidR="00794961" w:rsidRDefault="00794961" w:rsidP="00794961">
      <w:pPr>
        <w:pStyle w:val="Default"/>
        <w:rPr>
          <w:sz w:val="28"/>
          <w:szCs w:val="28"/>
        </w:rPr>
      </w:pPr>
      <w:r>
        <w:rPr>
          <w:i/>
          <w:iCs/>
          <w:sz w:val="28"/>
          <w:szCs w:val="28"/>
        </w:rPr>
        <w:lastRenderedPageBreak/>
        <w:t xml:space="preserve">Еще в 1936 г. Дж. </w:t>
      </w:r>
      <w:proofErr w:type="spellStart"/>
      <w:r>
        <w:rPr>
          <w:i/>
          <w:iCs/>
          <w:sz w:val="28"/>
          <w:szCs w:val="28"/>
        </w:rPr>
        <w:t>Кейнс</w:t>
      </w:r>
      <w:proofErr w:type="spellEnd"/>
      <w:r>
        <w:rPr>
          <w:i/>
          <w:iCs/>
          <w:sz w:val="28"/>
          <w:szCs w:val="28"/>
        </w:rPr>
        <w:t xml:space="preserve"> сделал вывод, не утративший своей актуальности и наши дни. Он писал: "В настоящее время люди особенно ждут более глубокого диагноза, особенно </w:t>
      </w:r>
      <w:proofErr w:type="gramStart"/>
      <w:r>
        <w:rPr>
          <w:i/>
          <w:iCs/>
          <w:sz w:val="28"/>
          <w:szCs w:val="28"/>
        </w:rPr>
        <w:t>готовы</w:t>
      </w:r>
      <w:proofErr w:type="gramEnd"/>
      <w:r>
        <w:rPr>
          <w:i/>
          <w:iCs/>
          <w:sz w:val="28"/>
          <w:szCs w:val="28"/>
        </w:rPr>
        <w:t xml:space="preserve"> принято его испробовать на деле все, что будет казаться имеющим хоть какие-нибудь шансы на успех. Но даже и помимо этого современного умонастроения, идеи экономистов и политических мыслителей - и когда они правы, и когда ошибаются, - имеют гораздо большее значение, чем принято думать. В действительности только они и правят миром. </w:t>
      </w:r>
      <w:proofErr w:type="spellStart"/>
      <w:r>
        <w:rPr>
          <w:i/>
          <w:iCs/>
          <w:sz w:val="28"/>
          <w:szCs w:val="28"/>
        </w:rPr>
        <w:t>Людипрактики</w:t>
      </w:r>
      <w:proofErr w:type="spellEnd"/>
      <w:r>
        <w:rPr>
          <w:i/>
          <w:iCs/>
          <w:sz w:val="28"/>
          <w:szCs w:val="28"/>
        </w:rPr>
        <w:t xml:space="preserve">, </w:t>
      </w:r>
      <w:proofErr w:type="gramStart"/>
      <w:r>
        <w:rPr>
          <w:i/>
          <w:iCs/>
          <w:sz w:val="28"/>
          <w:szCs w:val="28"/>
        </w:rPr>
        <w:t>которые</w:t>
      </w:r>
      <w:proofErr w:type="gramEnd"/>
      <w:r>
        <w:rPr>
          <w:i/>
          <w:iCs/>
          <w:sz w:val="28"/>
          <w:szCs w:val="28"/>
        </w:rPr>
        <w:t xml:space="preserve"> считают себя совершенно неподверженными интеллектуальным влияниям, обычно являются рабами какого-нибудь экономиста прошлого. Безумцы, стоящие у власти … извлекают сумасбродные идеи из творений какого-нибудь академического </w:t>
      </w:r>
      <w:proofErr w:type="gramStart"/>
      <w:r>
        <w:rPr>
          <w:i/>
          <w:iCs/>
          <w:sz w:val="28"/>
          <w:szCs w:val="28"/>
        </w:rPr>
        <w:t>писаки</w:t>
      </w:r>
      <w:proofErr w:type="gramEnd"/>
      <w:r>
        <w:rPr>
          <w:i/>
          <w:iCs/>
          <w:sz w:val="28"/>
          <w:szCs w:val="28"/>
        </w:rPr>
        <w:t xml:space="preserve">, сочинявшего несколько лет назад". </w:t>
      </w:r>
    </w:p>
    <w:p w:rsidR="00794961" w:rsidRDefault="00794961" w:rsidP="00794961">
      <w:pPr>
        <w:pStyle w:val="Default"/>
        <w:rPr>
          <w:sz w:val="28"/>
          <w:szCs w:val="28"/>
        </w:rPr>
      </w:pPr>
      <w:r>
        <w:rPr>
          <w:sz w:val="28"/>
          <w:szCs w:val="28"/>
        </w:rPr>
        <w:t xml:space="preserve">Цитирование должно быть соответствующим образом оформлено, чтобы не оставалось сомнений в том, кто является автором высказывания, и в каком месте цитируемого источника можно найти этот фрагмент текста. Иначе говоря, при цитировании обязательна ссылка на источник. </w:t>
      </w:r>
    </w:p>
    <w:p w:rsidR="00794961" w:rsidRDefault="00794961" w:rsidP="00794961">
      <w:pPr>
        <w:pStyle w:val="Default"/>
        <w:rPr>
          <w:sz w:val="28"/>
          <w:szCs w:val="28"/>
        </w:rPr>
      </w:pPr>
      <w:r>
        <w:rPr>
          <w:sz w:val="28"/>
          <w:szCs w:val="28"/>
        </w:rPr>
        <w:t xml:space="preserve">Цитаты следует выделять кавычками. Важно при этом проследить, чтобы кавычки были не только открыты, но и закрыты в соответствующем месте. Очень многие (и даже весьма уважаемые авторы) забывают это сделать, и тогда остается непонятным, где заканчивается чужая и начинается их собственная мысль. </w:t>
      </w:r>
    </w:p>
    <w:p w:rsidR="00794961" w:rsidRDefault="00794961" w:rsidP="00794961">
      <w:pPr>
        <w:pStyle w:val="Default"/>
        <w:rPr>
          <w:sz w:val="28"/>
          <w:szCs w:val="28"/>
        </w:rPr>
      </w:pPr>
      <w:r>
        <w:rPr>
          <w:sz w:val="28"/>
          <w:szCs w:val="28"/>
        </w:rPr>
        <w:t xml:space="preserve">Текст цитаты должен полностью совпадать с источником, из которого она взята. В идеале все цитаты, даже те, которые вы позаимствовали у других авторов, следует перепроверить по первоисточникам. Если вам хочется выделить какое-то важное место, то вы можете это сделать, указав в скобках, что подчеркивание или курсив не автора, а ваши. То же касается и комментариев или уточнений: их можно поместить тут же, не забыв взять в квадратные скобки. Если цитируемый вами автор допускает кажущуюся или действительную ошибку, например, неверно указывает дату исторического события или публикации книги, его высказывание нужно привести дословно, но после сомнительного слова или цифры поставить в квадратных скобках латинское слово </w:t>
      </w:r>
      <w:proofErr w:type="spellStart"/>
      <w:r>
        <w:rPr>
          <w:sz w:val="28"/>
          <w:szCs w:val="28"/>
        </w:rPr>
        <w:t>sic</w:t>
      </w:r>
      <w:proofErr w:type="spellEnd"/>
      <w:r>
        <w:rPr>
          <w:sz w:val="28"/>
          <w:szCs w:val="28"/>
        </w:rPr>
        <w:t xml:space="preserve">, что будет означать "именно так". </w:t>
      </w:r>
    </w:p>
    <w:p w:rsidR="00602940" w:rsidRDefault="00794961" w:rsidP="00794961">
      <w:pPr>
        <w:pStyle w:val="Default"/>
        <w:rPr>
          <w:sz w:val="28"/>
          <w:szCs w:val="28"/>
        </w:rPr>
      </w:pPr>
      <w:r>
        <w:rPr>
          <w:sz w:val="28"/>
          <w:szCs w:val="28"/>
        </w:rPr>
        <w:t xml:space="preserve">При оформлении курсовой работы необходимо руководствоваться государственным стандартом, установленным для курсовых и дипломных работ. </w:t>
      </w:r>
    </w:p>
    <w:p w:rsidR="00602940" w:rsidRDefault="00794961" w:rsidP="00794961">
      <w:pPr>
        <w:pStyle w:val="Default"/>
        <w:rPr>
          <w:sz w:val="28"/>
          <w:szCs w:val="28"/>
        </w:rPr>
      </w:pPr>
      <w:r>
        <w:rPr>
          <w:sz w:val="28"/>
          <w:szCs w:val="28"/>
        </w:rPr>
        <w:t xml:space="preserve">Желательно, чтобы курсовая работа была напечатана шрифтом 14 </w:t>
      </w:r>
      <w:proofErr w:type="spellStart"/>
      <w:r>
        <w:rPr>
          <w:sz w:val="28"/>
          <w:szCs w:val="28"/>
        </w:rPr>
        <w:t>пт</w:t>
      </w:r>
      <w:proofErr w:type="spellEnd"/>
      <w:r>
        <w:rPr>
          <w:sz w:val="28"/>
          <w:szCs w:val="28"/>
        </w:rPr>
        <w:t>, с интервалом 1, 5 с отступами: слева - 3 см., справа - 1 см., сверху - 1 см., снизу - 1см.</w:t>
      </w:r>
    </w:p>
    <w:p w:rsidR="00794961" w:rsidRDefault="00794961" w:rsidP="00794961">
      <w:pPr>
        <w:pStyle w:val="Default"/>
        <w:rPr>
          <w:sz w:val="28"/>
          <w:szCs w:val="28"/>
        </w:rPr>
      </w:pPr>
      <w:r>
        <w:rPr>
          <w:sz w:val="28"/>
          <w:szCs w:val="28"/>
        </w:rPr>
        <w:t xml:space="preserve"> Большое поле слева нужно потому, что страницы вашей работы будут скреплены тем или иным способом. </w:t>
      </w:r>
    </w:p>
    <w:p w:rsidR="00794961" w:rsidRDefault="00794961" w:rsidP="00794961">
      <w:pPr>
        <w:pStyle w:val="Default"/>
        <w:rPr>
          <w:sz w:val="28"/>
          <w:szCs w:val="28"/>
        </w:rPr>
      </w:pPr>
      <w:r>
        <w:rPr>
          <w:sz w:val="28"/>
          <w:szCs w:val="28"/>
        </w:rPr>
        <w:t xml:space="preserve">Страницы должны быть обязательно пронумерованы. С учетом титульного листа и плана нумерация текста начинается с 3-ей страницы. Названия крупных разделов рекомендуется писать ЗАГЛАВНЫМИ БУКВАМИ, а подразделов - более крупным шрифтом, который к тому же можно сделать </w:t>
      </w:r>
      <w:r>
        <w:rPr>
          <w:sz w:val="28"/>
          <w:szCs w:val="28"/>
        </w:rPr>
        <w:lastRenderedPageBreak/>
        <w:t xml:space="preserve">жирным. В качестве образца можно использовать тот текст, который вы сейчас читаете, где отдельные части выделены именно таким образом. </w:t>
      </w:r>
    </w:p>
    <w:p w:rsidR="00794961" w:rsidRDefault="00794961" w:rsidP="00794961">
      <w:pPr>
        <w:pStyle w:val="Default"/>
        <w:rPr>
          <w:sz w:val="28"/>
          <w:szCs w:val="28"/>
        </w:rPr>
      </w:pPr>
      <w:r>
        <w:rPr>
          <w:sz w:val="28"/>
          <w:szCs w:val="28"/>
        </w:rPr>
        <w:t xml:space="preserve">Для придания тексту работы большей выразительности, можно использовать разные способы выделения отдельных слов или фрагментов текста: жирный шрифт, курсив, подчеркивание, нумерованный или маркированный список и т.д. Например, имеет смысл выделить жирным шрифтом основные понятия, которым вы даете определение. </w:t>
      </w:r>
    </w:p>
    <w:p w:rsidR="00794961" w:rsidRDefault="00794961" w:rsidP="00794961">
      <w:pPr>
        <w:pStyle w:val="Default"/>
        <w:rPr>
          <w:sz w:val="28"/>
          <w:szCs w:val="28"/>
        </w:rPr>
      </w:pPr>
      <w:r>
        <w:rPr>
          <w:sz w:val="28"/>
          <w:szCs w:val="28"/>
        </w:rPr>
        <w:t xml:space="preserve">Очень важно, чтобы в плане работы были указаны страницы, которые в тексте занимает тот или иной раздел. </w:t>
      </w:r>
    </w:p>
    <w:p w:rsidR="00794961" w:rsidRDefault="00794961" w:rsidP="00794961">
      <w:pPr>
        <w:pStyle w:val="Default"/>
        <w:rPr>
          <w:sz w:val="28"/>
          <w:szCs w:val="28"/>
        </w:rPr>
      </w:pPr>
      <w:r>
        <w:rPr>
          <w:sz w:val="28"/>
          <w:szCs w:val="28"/>
        </w:rPr>
        <w:t xml:space="preserve">Одним из требований к курсовой работе является обязательное присутствие в ней фактических и статистических данных. Для усиления наглядности рекомендуется представлять эти данные в виде таблиц, графиков или диаграмм. С этой целью лучше всего воспользоваться программой </w:t>
      </w:r>
      <w:proofErr w:type="spellStart"/>
      <w:r>
        <w:rPr>
          <w:sz w:val="28"/>
          <w:szCs w:val="28"/>
        </w:rPr>
        <w:t>Microsoft</w:t>
      </w:r>
      <w:proofErr w:type="spellEnd"/>
      <w:r>
        <w:rPr>
          <w:sz w:val="28"/>
          <w:szCs w:val="28"/>
        </w:rPr>
        <w:t xml:space="preserve"> </w:t>
      </w:r>
      <w:proofErr w:type="spellStart"/>
      <w:r>
        <w:rPr>
          <w:sz w:val="28"/>
          <w:szCs w:val="28"/>
        </w:rPr>
        <w:t>Excel</w:t>
      </w:r>
      <w:proofErr w:type="spellEnd"/>
      <w:r>
        <w:rPr>
          <w:sz w:val="28"/>
          <w:szCs w:val="28"/>
        </w:rPr>
        <w:t xml:space="preserve">, которая дает возможность представить сухие цифры в ярких (если вы используете цветной принтер) и выразительных диаграммах. Однако при этом следует запомнить одну важную вещь: если вы приводите таблицу или диаграмму, вы должны обязательно порассуждать о ней в тексте, например, охарактеризовать динамику какого-либо экономического показателя за несколько лет. </w:t>
      </w:r>
    </w:p>
    <w:p w:rsidR="00794961" w:rsidRDefault="00794961" w:rsidP="00794961">
      <w:pPr>
        <w:pStyle w:val="Default"/>
        <w:rPr>
          <w:sz w:val="28"/>
          <w:szCs w:val="28"/>
        </w:rPr>
      </w:pPr>
      <w:r>
        <w:rPr>
          <w:sz w:val="28"/>
          <w:szCs w:val="28"/>
        </w:rPr>
        <w:t xml:space="preserve">Таблицу принято помещать сразу после первого упоминания о ней в тексте. Слишком большие таблицы (размером в одну страницу и более) лучше помещать в приложение, указав в тексте, в каком месте работы с ними можно ознакомиться. </w:t>
      </w:r>
    </w:p>
    <w:p w:rsidR="00794961" w:rsidRDefault="00794961" w:rsidP="00794961">
      <w:pPr>
        <w:pStyle w:val="Default"/>
        <w:rPr>
          <w:sz w:val="28"/>
          <w:szCs w:val="28"/>
        </w:rPr>
      </w:pPr>
      <w:r>
        <w:rPr>
          <w:sz w:val="28"/>
          <w:szCs w:val="28"/>
        </w:rPr>
        <w:t xml:space="preserve"> Одно из важнейших требований к любой научной (и не только) работе - это наличие ссылок на источники приведенных в тексте высказываний, фактических и статистических данных. Иначе говоря, все цитаты, цифры и факты должны обязательно сопровождаться ссылками на их источники. Согласно современному стандарту, ссылка должна помещаться в квадратные скобки и включать две цифры: номер источника в соответствии со списком использованной литературы и номер страницы, на которой находятся цитируемая фраза или приведенные цифры. Например, [7, 38]. </w:t>
      </w:r>
    </w:p>
    <w:p w:rsidR="00794961" w:rsidRDefault="00794961" w:rsidP="00794961">
      <w:pPr>
        <w:pStyle w:val="Default"/>
        <w:rPr>
          <w:sz w:val="28"/>
          <w:szCs w:val="28"/>
        </w:rPr>
      </w:pPr>
      <w:r>
        <w:rPr>
          <w:sz w:val="28"/>
          <w:szCs w:val="28"/>
        </w:rPr>
        <w:t xml:space="preserve">Если вы дословно приводите чье-то высказывание, но не помещаете его в кавычки и не делаете сноску - это ПЛАГИАТ. </w:t>
      </w:r>
    </w:p>
    <w:p w:rsidR="00794961" w:rsidRDefault="00794961" w:rsidP="00794961">
      <w:pPr>
        <w:pStyle w:val="Default"/>
        <w:rPr>
          <w:sz w:val="28"/>
          <w:szCs w:val="28"/>
        </w:rPr>
      </w:pPr>
      <w:r>
        <w:rPr>
          <w:sz w:val="28"/>
          <w:szCs w:val="28"/>
        </w:rPr>
        <w:t xml:space="preserve">Оформляют курсовые работы с помощью </w:t>
      </w:r>
      <w:proofErr w:type="spellStart"/>
      <w:r>
        <w:rPr>
          <w:sz w:val="28"/>
          <w:szCs w:val="28"/>
        </w:rPr>
        <w:t>ламинирования</w:t>
      </w:r>
      <w:proofErr w:type="spellEnd"/>
      <w:r>
        <w:rPr>
          <w:sz w:val="28"/>
          <w:szCs w:val="28"/>
        </w:rPr>
        <w:t xml:space="preserve">. </w:t>
      </w:r>
    </w:p>
    <w:p w:rsidR="00794961" w:rsidRDefault="00794961" w:rsidP="00794961">
      <w:pPr>
        <w:pStyle w:val="Default"/>
        <w:rPr>
          <w:sz w:val="28"/>
          <w:szCs w:val="28"/>
        </w:rPr>
      </w:pPr>
      <w:r>
        <w:rPr>
          <w:sz w:val="28"/>
          <w:szCs w:val="28"/>
        </w:rPr>
        <w:t>Окончательная оценка за курсовую работу складывается на основе трех критериев: качества е</w:t>
      </w:r>
      <w:r w:rsidR="00602940">
        <w:rPr>
          <w:sz w:val="28"/>
          <w:szCs w:val="28"/>
        </w:rPr>
        <w:t xml:space="preserve">е содержания, по мнению </w:t>
      </w:r>
      <w:r>
        <w:rPr>
          <w:sz w:val="28"/>
          <w:szCs w:val="28"/>
        </w:rPr>
        <w:t xml:space="preserve"> руководителя, оформления и результатов защиты. Очень часто неумение отстоять свою точку зрения и неубедительность выступления на защите перечеркивают все прочие достоинства работы. Поэтому к защите необходимо тщательно подготовиться. </w:t>
      </w:r>
    </w:p>
    <w:p w:rsidR="00602940" w:rsidRDefault="00794961" w:rsidP="00794961">
      <w:pPr>
        <w:pStyle w:val="Default"/>
        <w:rPr>
          <w:sz w:val="28"/>
          <w:szCs w:val="28"/>
        </w:rPr>
      </w:pPr>
      <w:r>
        <w:rPr>
          <w:sz w:val="28"/>
          <w:szCs w:val="28"/>
        </w:rPr>
        <w:t>Вопрос о допуске курсово</w:t>
      </w:r>
      <w:r w:rsidR="00602940">
        <w:rPr>
          <w:sz w:val="28"/>
          <w:szCs w:val="28"/>
        </w:rPr>
        <w:t xml:space="preserve">й работы к защите решает </w:t>
      </w:r>
      <w:r>
        <w:rPr>
          <w:sz w:val="28"/>
          <w:szCs w:val="28"/>
        </w:rPr>
        <w:t xml:space="preserve"> руководитель. В идеале черновой вариант работы должен быть представлен рук</w:t>
      </w:r>
      <w:r w:rsidR="00602940">
        <w:rPr>
          <w:sz w:val="28"/>
          <w:szCs w:val="28"/>
        </w:rPr>
        <w:t>оводителю не менее</w:t>
      </w:r>
      <w:proofErr w:type="gramStart"/>
      <w:r w:rsidR="00602940">
        <w:rPr>
          <w:sz w:val="28"/>
          <w:szCs w:val="28"/>
        </w:rPr>
        <w:t>,</w:t>
      </w:r>
      <w:proofErr w:type="gramEnd"/>
      <w:r w:rsidR="00602940">
        <w:rPr>
          <w:sz w:val="28"/>
          <w:szCs w:val="28"/>
        </w:rPr>
        <w:t xml:space="preserve"> чем за неделю</w:t>
      </w:r>
      <w:r>
        <w:rPr>
          <w:sz w:val="28"/>
          <w:szCs w:val="28"/>
        </w:rPr>
        <w:t xml:space="preserve"> до защиты, чтобы у студента было время внести необходимые изменения и дополнения. Если этого не происходит, улучшать работу некогда, и это может повлиять на итоговую оценку. Считается, что готовый </w:t>
      </w:r>
      <w:r>
        <w:rPr>
          <w:sz w:val="28"/>
          <w:szCs w:val="28"/>
        </w:rPr>
        <w:lastRenderedPageBreak/>
        <w:t xml:space="preserve">текст (с учетом изменений и дополнений) должен быть представлен руководителю не позднее, чем за неделю до защиты, чтобы он смог спокойно и внимательно прочитать и оценить работу. </w:t>
      </w:r>
    </w:p>
    <w:p w:rsidR="00794961" w:rsidRDefault="00794961" w:rsidP="00794961">
      <w:pPr>
        <w:pStyle w:val="Default"/>
        <w:rPr>
          <w:sz w:val="28"/>
          <w:szCs w:val="28"/>
        </w:rPr>
      </w:pPr>
      <w:r>
        <w:rPr>
          <w:sz w:val="28"/>
          <w:szCs w:val="28"/>
        </w:rPr>
        <w:t xml:space="preserve">Защита курсовых работ происходит в присутствии комиссии, состоящей из 2-3 преподавателей, и студентов-однокурсников, включенных в данную группу (обычно 6-10 человек). Каждому выступающему дается 5-7 минут для краткого изложения полученных результатов. В выступлении должны быть показаны актуальность темы и степень ее изученности, аргументирован ваш интерес к данной теме, сформулированы цели и задачи вашей работы, а также кратко изложены ваши основные выводы. По сути дела, все это говорится во введении и в заключении, которые и нужно положить в основу вашего выступления. Ни в коем случае не стремитесь пересказать все содержание работы. Наоборот, сосредоточьтесь на самых интересных и важных положениях, которые попытайтесь представить в наиболее выигрышном свете. Вы можете использовать заранее заготовленные плакаты, а также изобразить важные с вашей точки зрения график или схему на доске. </w:t>
      </w:r>
    </w:p>
    <w:p w:rsidR="00794961" w:rsidRDefault="00794961" w:rsidP="00794961">
      <w:pPr>
        <w:pStyle w:val="Default"/>
        <w:rPr>
          <w:sz w:val="28"/>
          <w:szCs w:val="28"/>
        </w:rPr>
      </w:pPr>
      <w:r>
        <w:rPr>
          <w:sz w:val="28"/>
          <w:szCs w:val="28"/>
        </w:rPr>
        <w:t xml:space="preserve">Чтобы ваше выступление прошло гладко, целесообразно подготовить его конспект или полный текст. Поскольку долго говорить вам не позволят, имеет смысл проговорить заготовленный текст дома, чтобы в случае необходимости сократить его до нужного размера. Если у вас нет опыта публичных выступлений или вы от природы стеснительный человек, стоит потренироваться еще более серьезно. </w:t>
      </w:r>
    </w:p>
    <w:p w:rsidR="00794961" w:rsidRDefault="00794961" w:rsidP="00794961">
      <w:pPr>
        <w:pStyle w:val="Default"/>
        <w:rPr>
          <w:sz w:val="28"/>
          <w:szCs w:val="28"/>
        </w:rPr>
      </w:pPr>
      <w:r>
        <w:rPr>
          <w:sz w:val="28"/>
          <w:szCs w:val="28"/>
        </w:rPr>
        <w:t xml:space="preserve">Но главным в защите курсовой работы является не ваше заранее подготовленное выступление, а умение быстро и точно отвечать на вопросы членов комиссии. Если вы писали работу сами и хорошо знаете ее содержание, вам нечего бояться. Отвечайте с максимальной уверенностью, но не ведите себя агрессивно. Если вы не знаете правильного ответа на вопрос, лучше сразу в этом признаться. </w:t>
      </w:r>
    </w:p>
    <w:p w:rsidR="00794961" w:rsidRDefault="00794961" w:rsidP="00794961">
      <w:pPr>
        <w:pStyle w:val="Default"/>
        <w:rPr>
          <w:sz w:val="28"/>
          <w:szCs w:val="28"/>
        </w:rPr>
      </w:pPr>
      <w:r>
        <w:rPr>
          <w:sz w:val="28"/>
          <w:szCs w:val="28"/>
        </w:rPr>
        <w:t xml:space="preserve">К сожалению, часто очень хорошие по содержанию работы получают относительно низкую оценку, потому что их авторы оказались не в состоянии ответить на элементарные и даже "детские" вопросы. </w:t>
      </w:r>
    </w:p>
    <w:p w:rsidR="00794961" w:rsidRDefault="00794961" w:rsidP="00794961">
      <w:pPr>
        <w:pStyle w:val="Default"/>
        <w:rPr>
          <w:sz w:val="28"/>
          <w:szCs w:val="28"/>
        </w:rPr>
      </w:pPr>
      <w:r>
        <w:rPr>
          <w:sz w:val="28"/>
          <w:szCs w:val="28"/>
        </w:rPr>
        <w:t>Результаты выполнения курсовой работы должны иметь вид законченного аналитического отчета с оценкой позитивных и негативных сторон деятельности и предложениями по возможному устранению отрицательных результатов.</w:t>
      </w:r>
    </w:p>
    <w:p w:rsidR="00794961" w:rsidRDefault="00794961" w:rsidP="00794961">
      <w:pPr>
        <w:pStyle w:val="Default"/>
        <w:rPr>
          <w:sz w:val="28"/>
          <w:szCs w:val="28"/>
        </w:rPr>
      </w:pPr>
    </w:p>
    <w:p w:rsidR="00794961" w:rsidRDefault="00794961" w:rsidP="00794961">
      <w:pPr>
        <w:pStyle w:val="Default"/>
        <w:rPr>
          <w:sz w:val="28"/>
          <w:szCs w:val="28"/>
        </w:rPr>
      </w:pPr>
    </w:p>
    <w:p w:rsidR="00794961" w:rsidRDefault="00794961" w:rsidP="00794961">
      <w:pPr>
        <w:pStyle w:val="Default"/>
        <w:rPr>
          <w:sz w:val="28"/>
          <w:szCs w:val="28"/>
        </w:rPr>
      </w:pPr>
      <w:r>
        <w:rPr>
          <w:b/>
          <w:bCs/>
          <w:sz w:val="28"/>
          <w:szCs w:val="28"/>
        </w:rPr>
        <w:t xml:space="preserve">Рекомендуемый список литературы </w:t>
      </w:r>
    </w:p>
    <w:p w:rsidR="00794961" w:rsidRDefault="00794961" w:rsidP="00794961">
      <w:pPr>
        <w:pStyle w:val="Default"/>
        <w:rPr>
          <w:sz w:val="28"/>
          <w:szCs w:val="28"/>
        </w:rPr>
      </w:pPr>
      <w:r>
        <w:rPr>
          <w:b/>
          <w:bCs/>
          <w:sz w:val="28"/>
          <w:szCs w:val="28"/>
        </w:rPr>
        <w:t xml:space="preserve">а) нормативная </w:t>
      </w:r>
    </w:p>
    <w:p w:rsidR="00794961" w:rsidRDefault="00794961" w:rsidP="00794961">
      <w:pPr>
        <w:pStyle w:val="Default"/>
        <w:rPr>
          <w:sz w:val="28"/>
          <w:szCs w:val="28"/>
        </w:rPr>
      </w:pPr>
      <w:r>
        <w:rPr>
          <w:sz w:val="28"/>
          <w:szCs w:val="28"/>
        </w:rPr>
        <w:t>1. СНиП 11.02.96 «Инженерные изыскания в строительстве» [Электрон</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есурс] // </w:t>
      </w:r>
      <w:proofErr w:type="spellStart"/>
      <w:r>
        <w:rPr>
          <w:sz w:val="28"/>
          <w:szCs w:val="28"/>
        </w:rPr>
        <w:t>КонсультантПлюс</w:t>
      </w:r>
      <w:proofErr w:type="spellEnd"/>
      <w:r>
        <w:rPr>
          <w:sz w:val="28"/>
          <w:szCs w:val="28"/>
        </w:rPr>
        <w:t>.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дан. – Режим доступа: Локальная сеть ЧОУ </w:t>
      </w:r>
    </w:p>
    <w:p w:rsidR="00794961" w:rsidRDefault="00794961" w:rsidP="00794961">
      <w:pPr>
        <w:pStyle w:val="Default"/>
        <w:rPr>
          <w:sz w:val="28"/>
          <w:szCs w:val="28"/>
        </w:rPr>
      </w:pPr>
    </w:p>
    <w:p w:rsidR="00794961" w:rsidRDefault="00794961" w:rsidP="00794961">
      <w:pPr>
        <w:pStyle w:val="Default"/>
        <w:rPr>
          <w:sz w:val="28"/>
          <w:szCs w:val="28"/>
        </w:rPr>
      </w:pPr>
      <w:r>
        <w:rPr>
          <w:sz w:val="28"/>
          <w:szCs w:val="28"/>
        </w:rPr>
        <w:t xml:space="preserve">ВПО «Южно-Уральский институт управления и экономики». – Дата обращения 28.04.2014. </w:t>
      </w:r>
    </w:p>
    <w:p w:rsidR="00794961" w:rsidRPr="00794961" w:rsidRDefault="00794961" w:rsidP="00794961">
      <w:pPr>
        <w:pStyle w:val="Default"/>
        <w:rPr>
          <w:sz w:val="28"/>
          <w:szCs w:val="28"/>
        </w:rPr>
      </w:pPr>
      <w:r w:rsidRPr="00794961">
        <w:rPr>
          <w:sz w:val="28"/>
          <w:szCs w:val="28"/>
        </w:rPr>
        <w:lastRenderedPageBreak/>
        <w:t>2. Федеральный закон «О землеустройстве» № 78-ФЗ от 24.05.2001. [Электрон</w:t>
      </w:r>
      <w:proofErr w:type="gramStart"/>
      <w:r w:rsidRPr="00794961">
        <w:rPr>
          <w:sz w:val="28"/>
          <w:szCs w:val="28"/>
        </w:rPr>
        <w:t>.</w:t>
      </w:r>
      <w:proofErr w:type="gramEnd"/>
      <w:r w:rsidRPr="00794961">
        <w:rPr>
          <w:sz w:val="28"/>
          <w:szCs w:val="28"/>
        </w:rPr>
        <w:t xml:space="preserve"> </w:t>
      </w:r>
      <w:proofErr w:type="gramStart"/>
      <w:r w:rsidRPr="00794961">
        <w:rPr>
          <w:sz w:val="28"/>
          <w:szCs w:val="28"/>
        </w:rPr>
        <w:t>р</w:t>
      </w:r>
      <w:proofErr w:type="gramEnd"/>
      <w:r w:rsidRPr="00794961">
        <w:rPr>
          <w:sz w:val="28"/>
          <w:szCs w:val="28"/>
        </w:rPr>
        <w:t xml:space="preserve">есурс] // </w:t>
      </w:r>
      <w:proofErr w:type="spellStart"/>
      <w:r w:rsidRPr="00794961">
        <w:rPr>
          <w:sz w:val="28"/>
          <w:szCs w:val="28"/>
        </w:rPr>
        <w:t>КонсультантПлюс</w:t>
      </w:r>
      <w:proofErr w:type="spellEnd"/>
      <w:r w:rsidRPr="00794961">
        <w:rPr>
          <w:sz w:val="28"/>
          <w:szCs w:val="28"/>
        </w:rPr>
        <w:t>. – Электрон</w:t>
      </w:r>
      <w:proofErr w:type="gramStart"/>
      <w:r w:rsidRPr="00794961">
        <w:rPr>
          <w:sz w:val="28"/>
          <w:szCs w:val="28"/>
        </w:rPr>
        <w:t>.</w:t>
      </w:r>
      <w:proofErr w:type="gramEnd"/>
      <w:r w:rsidRPr="00794961">
        <w:rPr>
          <w:sz w:val="28"/>
          <w:szCs w:val="28"/>
        </w:rPr>
        <w:t xml:space="preserve"> </w:t>
      </w:r>
      <w:proofErr w:type="gramStart"/>
      <w:r w:rsidRPr="00794961">
        <w:rPr>
          <w:sz w:val="28"/>
          <w:szCs w:val="28"/>
        </w:rPr>
        <w:t>т</w:t>
      </w:r>
      <w:proofErr w:type="gramEnd"/>
      <w:r w:rsidRPr="00794961">
        <w:rPr>
          <w:sz w:val="28"/>
          <w:szCs w:val="28"/>
        </w:rPr>
        <w:t xml:space="preserve">екст. дан. – Режим доступа: Локальная сеть ЧОУ ВПО «Южно-Уральский институт управления и экономики». – Дата обращения 28.04.2014. </w:t>
      </w:r>
    </w:p>
    <w:p w:rsidR="00794961" w:rsidRPr="00794961" w:rsidRDefault="00794961" w:rsidP="00794961">
      <w:pPr>
        <w:pStyle w:val="Default"/>
        <w:rPr>
          <w:sz w:val="28"/>
          <w:szCs w:val="28"/>
        </w:rPr>
      </w:pPr>
    </w:p>
    <w:p w:rsidR="00794961" w:rsidRDefault="00794961" w:rsidP="00794961">
      <w:pPr>
        <w:rPr>
          <w:rFonts w:ascii="Times New Roman" w:hAnsi="Times New Roman" w:cs="Times New Roman"/>
          <w:sz w:val="28"/>
          <w:szCs w:val="28"/>
        </w:rPr>
      </w:pPr>
      <w:r w:rsidRPr="00794961">
        <w:rPr>
          <w:rFonts w:ascii="Times New Roman" w:hAnsi="Times New Roman" w:cs="Times New Roman"/>
          <w:sz w:val="28"/>
          <w:szCs w:val="28"/>
        </w:rPr>
        <w:t xml:space="preserve">3.Федеральный закон </w:t>
      </w:r>
      <w:r w:rsidRPr="00794961">
        <w:rPr>
          <w:rFonts w:ascii="Times New Roman" w:hAnsi="Times New Roman" w:cs="Times New Roman"/>
          <w:b/>
          <w:bCs/>
          <w:sz w:val="28"/>
          <w:szCs w:val="28"/>
        </w:rPr>
        <w:t>«</w:t>
      </w:r>
      <w:r w:rsidRPr="00794961">
        <w:rPr>
          <w:rFonts w:ascii="Times New Roman" w:hAnsi="Times New Roman" w:cs="Times New Roman"/>
          <w:sz w:val="28"/>
          <w:szCs w:val="28"/>
        </w:rPr>
        <w:t>О государственном кадастре недвижимости» № 221-ФЗ от 24.07.2007 [Электрон</w:t>
      </w:r>
      <w:proofErr w:type="gramStart"/>
      <w:r w:rsidRPr="00794961">
        <w:rPr>
          <w:rFonts w:ascii="Times New Roman" w:hAnsi="Times New Roman" w:cs="Times New Roman"/>
          <w:sz w:val="28"/>
          <w:szCs w:val="28"/>
        </w:rPr>
        <w:t>.</w:t>
      </w:r>
      <w:proofErr w:type="gramEnd"/>
      <w:r w:rsidRPr="00794961">
        <w:rPr>
          <w:rFonts w:ascii="Times New Roman" w:hAnsi="Times New Roman" w:cs="Times New Roman"/>
          <w:sz w:val="28"/>
          <w:szCs w:val="28"/>
        </w:rPr>
        <w:t xml:space="preserve"> </w:t>
      </w:r>
      <w:proofErr w:type="gramStart"/>
      <w:r w:rsidRPr="00794961">
        <w:rPr>
          <w:rFonts w:ascii="Times New Roman" w:hAnsi="Times New Roman" w:cs="Times New Roman"/>
          <w:sz w:val="28"/>
          <w:szCs w:val="28"/>
        </w:rPr>
        <w:t>р</w:t>
      </w:r>
      <w:proofErr w:type="gramEnd"/>
      <w:r w:rsidRPr="00794961">
        <w:rPr>
          <w:rFonts w:ascii="Times New Roman" w:hAnsi="Times New Roman" w:cs="Times New Roman"/>
          <w:sz w:val="28"/>
          <w:szCs w:val="28"/>
        </w:rPr>
        <w:t xml:space="preserve">есурс] // </w:t>
      </w:r>
      <w:proofErr w:type="spellStart"/>
      <w:r w:rsidRPr="00794961">
        <w:rPr>
          <w:rFonts w:ascii="Times New Roman" w:hAnsi="Times New Roman" w:cs="Times New Roman"/>
          <w:sz w:val="28"/>
          <w:szCs w:val="28"/>
        </w:rPr>
        <w:t>КонсультантПлюс</w:t>
      </w:r>
      <w:proofErr w:type="spellEnd"/>
      <w:r w:rsidRPr="00794961">
        <w:rPr>
          <w:rFonts w:ascii="Times New Roman" w:hAnsi="Times New Roman" w:cs="Times New Roman"/>
          <w:sz w:val="28"/>
          <w:szCs w:val="28"/>
        </w:rPr>
        <w:t>. – Электрон</w:t>
      </w:r>
      <w:proofErr w:type="gramStart"/>
      <w:r w:rsidRPr="00794961">
        <w:rPr>
          <w:rFonts w:ascii="Times New Roman" w:hAnsi="Times New Roman" w:cs="Times New Roman"/>
          <w:sz w:val="28"/>
          <w:szCs w:val="28"/>
        </w:rPr>
        <w:t>.</w:t>
      </w:r>
      <w:proofErr w:type="gramEnd"/>
      <w:r w:rsidRPr="00794961">
        <w:rPr>
          <w:rFonts w:ascii="Times New Roman" w:hAnsi="Times New Roman" w:cs="Times New Roman"/>
          <w:sz w:val="28"/>
          <w:szCs w:val="28"/>
        </w:rPr>
        <w:t xml:space="preserve"> </w:t>
      </w:r>
      <w:proofErr w:type="gramStart"/>
      <w:r w:rsidRPr="00794961">
        <w:rPr>
          <w:rFonts w:ascii="Times New Roman" w:hAnsi="Times New Roman" w:cs="Times New Roman"/>
          <w:sz w:val="28"/>
          <w:szCs w:val="28"/>
        </w:rPr>
        <w:t>т</w:t>
      </w:r>
      <w:proofErr w:type="gramEnd"/>
      <w:r w:rsidRPr="00794961">
        <w:rPr>
          <w:rFonts w:ascii="Times New Roman" w:hAnsi="Times New Roman" w:cs="Times New Roman"/>
          <w:sz w:val="28"/>
          <w:szCs w:val="28"/>
        </w:rPr>
        <w:t>екст. дан. – Режим доступа: Локальная сеть ЧОУ ВПО «Южно-Уральский институт управления и экономики». – Дата обращения 28.04.2014.</w:t>
      </w:r>
    </w:p>
    <w:p w:rsidR="00794961" w:rsidRDefault="00794961" w:rsidP="00794961">
      <w:pPr>
        <w:pStyle w:val="Default"/>
        <w:rPr>
          <w:sz w:val="28"/>
          <w:szCs w:val="28"/>
        </w:rPr>
      </w:pPr>
      <w:r>
        <w:rPr>
          <w:sz w:val="28"/>
          <w:szCs w:val="28"/>
        </w:rPr>
        <w:t>4.Градостроительный кодекс Российской Федерации № 190-ФЗ от 29.12.2004. [Электрон</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есурс] // </w:t>
      </w:r>
      <w:proofErr w:type="spellStart"/>
      <w:r>
        <w:rPr>
          <w:sz w:val="28"/>
          <w:szCs w:val="28"/>
        </w:rPr>
        <w:t>КонсультантПлюс</w:t>
      </w:r>
      <w:proofErr w:type="spellEnd"/>
      <w:r>
        <w:rPr>
          <w:sz w:val="28"/>
          <w:szCs w:val="28"/>
        </w:rPr>
        <w:t>.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дан. – Режим доступа: Локальная сеть ЧОУ ВПО «Южно-Уральский институт управления и экономики». </w:t>
      </w:r>
    </w:p>
    <w:p w:rsidR="00794961" w:rsidRDefault="00794961" w:rsidP="00794961">
      <w:pPr>
        <w:pStyle w:val="Default"/>
        <w:rPr>
          <w:sz w:val="28"/>
          <w:szCs w:val="28"/>
        </w:rPr>
      </w:pPr>
      <w:r>
        <w:rPr>
          <w:sz w:val="28"/>
          <w:szCs w:val="28"/>
        </w:rPr>
        <w:t xml:space="preserve">– Дата обращения 28.04.2014. </w:t>
      </w:r>
    </w:p>
    <w:p w:rsidR="00794961" w:rsidRDefault="00794961" w:rsidP="00794961">
      <w:pPr>
        <w:pStyle w:val="Default"/>
        <w:rPr>
          <w:sz w:val="28"/>
          <w:szCs w:val="28"/>
        </w:rPr>
      </w:pPr>
      <w:r>
        <w:rPr>
          <w:sz w:val="28"/>
          <w:szCs w:val="28"/>
        </w:rPr>
        <w:t>5.Земельный кодекс РФ № 136-ФЗ от 21.10.2001. [Электрон</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есурс] // </w:t>
      </w:r>
      <w:proofErr w:type="spellStart"/>
      <w:r>
        <w:rPr>
          <w:sz w:val="28"/>
          <w:szCs w:val="28"/>
        </w:rPr>
        <w:t>КонсультантПлюс</w:t>
      </w:r>
      <w:proofErr w:type="spellEnd"/>
      <w:r>
        <w:rPr>
          <w:sz w:val="28"/>
          <w:szCs w:val="28"/>
        </w:rPr>
        <w:t>.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дан. – Режим доступа: Локальная сеть ЧОУ </w:t>
      </w:r>
    </w:p>
    <w:p w:rsidR="00794961" w:rsidRDefault="00794961" w:rsidP="00794961">
      <w:pPr>
        <w:pStyle w:val="Default"/>
        <w:rPr>
          <w:sz w:val="28"/>
          <w:szCs w:val="28"/>
        </w:rPr>
      </w:pPr>
      <w:r>
        <w:rPr>
          <w:sz w:val="28"/>
          <w:szCs w:val="28"/>
        </w:rPr>
        <w:t xml:space="preserve">ВПО «Южно-Уральский институт управления и экономики». – Дата обращения 28.04.2014. </w:t>
      </w:r>
    </w:p>
    <w:p w:rsidR="00794961" w:rsidRDefault="00794961" w:rsidP="00794961">
      <w:pPr>
        <w:pStyle w:val="Default"/>
        <w:rPr>
          <w:sz w:val="28"/>
          <w:szCs w:val="28"/>
        </w:rPr>
      </w:pPr>
      <w:r>
        <w:rPr>
          <w:sz w:val="28"/>
          <w:szCs w:val="28"/>
        </w:rPr>
        <w:t>6.Инструкция по проведению территориального землеустройства. Состав и содержание работ. – М.: Роскомзем, 2002. – 14 с. [Электрон</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есурс] // </w:t>
      </w:r>
      <w:proofErr w:type="spellStart"/>
      <w:r>
        <w:rPr>
          <w:sz w:val="28"/>
          <w:szCs w:val="28"/>
        </w:rPr>
        <w:t>КонсультантПлюс</w:t>
      </w:r>
      <w:proofErr w:type="spellEnd"/>
      <w:r>
        <w:rPr>
          <w:sz w:val="28"/>
          <w:szCs w:val="28"/>
        </w:rPr>
        <w:t>.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дан. – Режим доступа: Локальная сеть ЧОУ </w:t>
      </w:r>
    </w:p>
    <w:p w:rsidR="00794961" w:rsidRDefault="00794961" w:rsidP="00794961">
      <w:pPr>
        <w:pStyle w:val="Default"/>
        <w:rPr>
          <w:sz w:val="28"/>
          <w:szCs w:val="28"/>
        </w:rPr>
      </w:pPr>
      <w:r>
        <w:rPr>
          <w:sz w:val="28"/>
          <w:szCs w:val="28"/>
        </w:rPr>
        <w:t xml:space="preserve">ВПО «Южно-Уральский институт управления и экономики». – Дата обращения 28.04.2014. </w:t>
      </w:r>
    </w:p>
    <w:p w:rsidR="00794961" w:rsidRDefault="00794961" w:rsidP="00794961">
      <w:pPr>
        <w:pStyle w:val="Default"/>
        <w:rPr>
          <w:sz w:val="28"/>
          <w:szCs w:val="28"/>
        </w:rPr>
      </w:pPr>
      <w:r>
        <w:rPr>
          <w:sz w:val="28"/>
          <w:szCs w:val="28"/>
        </w:rPr>
        <w:t xml:space="preserve">7.Инструкция по межеванию земель. </w:t>
      </w:r>
      <w:proofErr w:type="gramStart"/>
      <w:r>
        <w:rPr>
          <w:sz w:val="28"/>
          <w:szCs w:val="28"/>
        </w:rPr>
        <w:t>Утверждена</w:t>
      </w:r>
      <w:proofErr w:type="gramEnd"/>
      <w:r>
        <w:rPr>
          <w:sz w:val="28"/>
          <w:szCs w:val="28"/>
        </w:rPr>
        <w:t xml:space="preserve"> Комитетом Российской Федерации по земельным ресурсам и землеустройству 8 апреля 1996 года. [Электрон</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есурс] // </w:t>
      </w:r>
      <w:proofErr w:type="spellStart"/>
      <w:r>
        <w:rPr>
          <w:sz w:val="28"/>
          <w:szCs w:val="28"/>
        </w:rPr>
        <w:t>КонсультантПлюс</w:t>
      </w:r>
      <w:proofErr w:type="spellEnd"/>
      <w:r>
        <w:rPr>
          <w:sz w:val="28"/>
          <w:szCs w:val="28"/>
        </w:rPr>
        <w:t>.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дан. – Режим доступа: Локальная сеть ЧОУ ВПО «Южно-Уральский институт управления и экономики». </w:t>
      </w:r>
    </w:p>
    <w:p w:rsidR="00794961" w:rsidRDefault="00794961" w:rsidP="00794961">
      <w:pPr>
        <w:pStyle w:val="Default"/>
        <w:rPr>
          <w:sz w:val="28"/>
          <w:szCs w:val="28"/>
        </w:rPr>
      </w:pPr>
      <w:r>
        <w:rPr>
          <w:sz w:val="28"/>
          <w:szCs w:val="28"/>
        </w:rPr>
        <w:t xml:space="preserve">– Дата обращения 28.04.2014. </w:t>
      </w:r>
    </w:p>
    <w:p w:rsidR="00794961" w:rsidRDefault="00794961" w:rsidP="00794961">
      <w:pPr>
        <w:pStyle w:val="Default"/>
        <w:rPr>
          <w:sz w:val="28"/>
          <w:szCs w:val="28"/>
        </w:rPr>
      </w:pPr>
      <w:r>
        <w:rPr>
          <w:sz w:val="28"/>
          <w:szCs w:val="28"/>
        </w:rPr>
        <w:t>8. Постановление правительства РФ от 21.11.2006 № 705 «О лицензировании деятельности в области геодезии и картографии» [Электрон</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есурс] // </w:t>
      </w:r>
      <w:proofErr w:type="spellStart"/>
      <w:r>
        <w:rPr>
          <w:sz w:val="28"/>
          <w:szCs w:val="28"/>
        </w:rPr>
        <w:t>КонсультантПлюс</w:t>
      </w:r>
      <w:proofErr w:type="spellEnd"/>
      <w:r>
        <w:rPr>
          <w:sz w:val="28"/>
          <w:szCs w:val="28"/>
        </w:rPr>
        <w:t>.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дан. – Режим доступа: Локальная сеть ЧОУ </w:t>
      </w:r>
    </w:p>
    <w:p w:rsidR="00794961" w:rsidRDefault="00794961" w:rsidP="00794961">
      <w:pPr>
        <w:pStyle w:val="Default"/>
        <w:rPr>
          <w:sz w:val="28"/>
          <w:szCs w:val="28"/>
        </w:rPr>
      </w:pPr>
    </w:p>
    <w:p w:rsidR="00794961" w:rsidRDefault="00794961" w:rsidP="00794961">
      <w:pPr>
        <w:pStyle w:val="Default"/>
        <w:rPr>
          <w:sz w:val="28"/>
          <w:szCs w:val="28"/>
        </w:rPr>
      </w:pPr>
      <w:r>
        <w:rPr>
          <w:sz w:val="28"/>
          <w:szCs w:val="28"/>
        </w:rPr>
        <w:t xml:space="preserve">ВПО «Южно-Уральский институт управления и экономики». – Дата обращения </w:t>
      </w:r>
    </w:p>
    <w:p w:rsidR="00794961" w:rsidRDefault="00794961" w:rsidP="00794961">
      <w:pPr>
        <w:pStyle w:val="Default"/>
        <w:rPr>
          <w:sz w:val="28"/>
          <w:szCs w:val="28"/>
        </w:rPr>
      </w:pPr>
      <w:r>
        <w:rPr>
          <w:sz w:val="28"/>
          <w:szCs w:val="28"/>
        </w:rPr>
        <w:t xml:space="preserve">28.04.2014. </w:t>
      </w:r>
    </w:p>
    <w:p w:rsidR="00794961" w:rsidRDefault="00794961" w:rsidP="00794961">
      <w:pPr>
        <w:pStyle w:val="Default"/>
        <w:rPr>
          <w:sz w:val="28"/>
          <w:szCs w:val="28"/>
        </w:rPr>
      </w:pPr>
      <w:r>
        <w:rPr>
          <w:sz w:val="28"/>
          <w:szCs w:val="28"/>
        </w:rPr>
        <w:t>9. Постановление правительства РФ от 03.03.2007 № 139 «Об утверждении Правил установления местных систем координат» [Электрон</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есурс] // </w:t>
      </w:r>
      <w:proofErr w:type="spellStart"/>
      <w:r>
        <w:rPr>
          <w:sz w:val="28"/>
          <w:szCs w:val="28"/>
        </w:rPr>
        <w:t>КонсультантПлюс</w:t>
      </w:r>
      <w:proofErr w:type="spellEnd"/>
      <w:r>
        <w:rPr>
          <w:sz w:val="28"/>
          <w:szCs w:val="28"/>
        </w:rPr>
        <w:t>.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дан. – Режим доступа: Локальная сеть ЧОУ </w:t>
      </w:r>
    </w:p>
    <w:p w:rsidR="00794961" w:rsidRDefault="00794961" w:rsidP="00794961">
      <w:pPr>
        <w:pStyle w:val="Default"/>
        <w:rPr>
          <w:sz w:val="28"/>
          <w:szCs w:val="28"/>
        </w:rPr>
      </w:pPr>
    </w:p>
    <w:p w:rsidR="00794961" w:rsidRDefault="00794961" w:rsidP="00794961">
      <w:pPr>
        <w:pStyle w:val="Default"/>
        <w:rPr>
          <w:sz w:val="28"/>
          <w:szCs w:val="28"/>
        </w:rPr>
      </w:pPr>
      <w:r>
        <w:rPr>
          <w:sz w:val="28"/>
          <w:szCs w:val="28"/>
        </w:rPr>
        <w:lastRenderedPageBreak/>
        <w:t xml:space="preserve">ВПО «Южно-Уральский институт управления и экономики». – Дата обращения </w:t>
      </w:r>
    </w:p>
    <w:p w:rsidR="00794961" w:rsidRDefault="00794961" w:rsidP="00794961">
      <w:pPr>
        <w:rPr>
          <w:sz w:val="28"/>
          <w:szCs w:val="28"/>
        </w:rPr>
      </w:pPr>
      <w:r>
        <w:rPr>
          <w:sz w:val="28"/>
          <w:szCs w:val="28"/>
        </w:rPr>
        <w:t>28.04.2014.</w:t>
      </w:r>
    </w:p>
    <w:p w:rsidR="00794961" w:rsidRDefault="00794961" w:rsidP="00794961">
      <w:pPr>
        <w:pStyle w:val="Default"/>
        <w:rPr>
          <w:sz w:val="28"/>
          <w:szCs w:val="28"/>
        </w:rPr>
      </w:pPr>
      <w:r>
        <w:rPr>
          <w:sz w:val="28"/>
          <w:szCs w:val="28"/>
        </w:rPr>
        <w:t>10.Постановление правительства РФ от 07.10.1996 № 1170 «Об утверждении Положения об охранных зонах и охране геодезических пунктов на территории Российской Федерации» [Электрон</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есурс] // </w:t>
      </w:r>
      <w:proofErr w:type="spellStart"/>
      <w:r>
        <w:rPr>
          <w:sz w:val="28"/>
          <w:szCs w:val="28"/>
        </w:rPr>
        <w:t>КонсультантПлюс</w:t>
      </w:r>
      <w:proofErr w:type="spellEnd"/>
      <w:r>
        <w:rPr>
          <w:sz w:val="28"/>
          <w:szCs w:val="28"/>
        </w:rPr>
        <w:t>.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дан. – Режим доступа: Локальная сеть ЧОУ ВПО «Южно-Уральский институт управления и экономики». – Дата обращения 28.04.2014. </w:t>
      </w:r>
    </w:p>
    <w:p w:rsidR="00794961" w:rsidRDefault="00794961" w:rsidP="00794961">
      <w:pPr>
        <w:pStyle w:val="Default"/>
        <w:rPr>
          <w:sz w:val="28"/>
          <w:szCs w:val="28"/>
        </w:rPr>
      </w:pPr>
      <w:r>
        <w:rPr>
          <w:b/>
          <w:bCs/>
          <w:sz w:val="28"/>
          <w:szCs w:val="28"/>
        </w:rPr>
        <w:t xml:space="preserve">б) основная </w:t>
      </w:r>
    </w:p>
    <w:p w:rsidR="00794961" w:rsidRDefault="00794961" w:rsidP="00794961">
      <w:pPr>
        <w:pStyle w:val="Default"/>
        <w:spacing w:after="281"/>
        <w:rPr>
          <w:sz w:val="28"/>
          <w:szCs w:val="28"/>
        </w:rPr>
      </w:pPr>
      <w:r>
        <w:rPr>
          <w:sz w:val="28"/>
          <w:szCs w:val="28"/>
        </w:rPr>
        <w:t>1. Варламов, А.А. Земельный кадастр: В 6 т. Управление земельными ресурсами</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 2 [текст]/ А.А. Варламов//Учебники и учебные пособия для студентов </w:t>
      </w:r>
      <w:proofErr w:type="spellStart"/>
      <w:r>
        <w:rPr>
          <w:sz w:val="28"/>
          <w:szCs w:val="28"/>
        </w:rPr>
        <w:t>высш</w:t>
      </w:r>
      <w:proofErr w:type="spellEnd"/>
      <w:r>
        <w:rPr>
          <w:sz w:val="28"/>
          <w:szCs w:val="28"/>
        </w:rPr>
        <w:t xml:space="preserve">. Учебных за-ведений </w:t>
      </w:r>
      <w:proofErr w:type="gramStart"/>
      <w:r>
        <w:rPr>
          <w:sz w:val="28"/>
          <w:szCs w:val="28"/>
        </w:rPr>
        <w:t>/–</w:t>
      </w:r>
      <w:proofErr w:type="gramEnd"/>
      <w:r>
        <w:rPr>
          <w:sz w:val="28"/>
          <w:szCs w:val="28"/>
        </w:rPr>
        <w:t xml:space="preserve">М.: </w:t>
      </w:r>
      <w:proofErr w:type="spellStart"/>
      <w:r>
        <w:rPr>
          <w:sz w:val="28"/>
          <w:szCs w:val="28"/>
        </w:rPr>
        <w:t>КолосС</w:t>
      </w:r>
      <w:proofErr w:type="spellEnd"/>
      <w:r>
        <w:rPr>
          <w:sz w:val="28"/>
          <w:szCs w:val="28"/>
        </w:rPr>
        <w:t xml:space="preserve">, 2010. – 527 с. </w:t>
      </w:r>
    </w:p>
    <w:p w:rsidR="00794961" w:rsidRDefault="00794961" w:rsidP="00794961">
      <w:pPr>
        <w:pStyle w:val="Default"/>
        <w:rPr>
          <w:sz w:val="28"/>
          <w:szCs w:val="28"/>
        </w:rPr>
      </w:pPr>
      <w:r>
        <w:rPr>
          <w:sz w:val="28"/>
          <w:szCs w:val="28"/>
        </w:rPr>
        <w:t xml:space="preserve">2. Завьялов, А.А. Государственное управление оборотом недвижимого имущества. </w:t>
      </w:r>
      <w:proofErr w:type="spellStart"/>
      <w:proofErr w:type="gramStart"/>
      <w:r>
        <w:rPr>
          <w:sz w:val="28"/>
          <w:szCs w:val="28"/>
        </w:rPr>
        <w:t>Тен-денции</w:t>
      </w:r>
      <w:proofErr w:type="spellEnd"/>
      <w:proofErr w:type="gramEnd"/>
      <w:r>
        <w:rPr>
          <w:sz w:val="28"/>
          <w:szCs w:val="28"/>
        </w:rPr>
        <w:t xml:space="preserve"> и перспективы [текст]: Монография /А.А. Завьялов – М.: </w:t>
      </w:r>
    </w:p>
    <w:p w:rsidR="00794961" w:rsidRDefault="00794961" w:rsidP="00794961">
      <w:pPr>
        <w:pStyle w:val="Default"/>
        <w:rPr>
          <w:sz w:val="28"/>
          <w:szCs w:val="28"/>
        </w:rPr>
      </w:pPr>
    </w:p>
    <w:p w:rsidR="00794961" w:rsidRDefault="00794961" w:rsidP="00794961">
      <w:pPr>
        <w:pStyle w:val="Default"/>
        <w:rPr>
          <w:sz w:val="28"/>
          <w:szCs w:val="28"/>
        </w:rPr>
      </w:pPr>
      <w:r>
        <w:rPr>
          <w:sz w:val="28"/>
          <w:szCs w:val="28"/>
        </w:rPr>
        <w:t xml:space="preserve">Статус, 209.-246с. </w:t>
      </w:r>
    </w:p>
    <w:p w:rsidR="00794961" w:rsidRDefault="00794961" w:rsidP="00794961">
      <w:pPr>
        <w:pStyle w:val="Default"/>
        <w:rPr>
          <w:sz w:val="28"/>
          <w:szCs w:val="28"/>
        </w:rPr>
      </w:pPr>
      <w:r>
        <w:rPr>
          <w:sz w:val="28"/>
          <w:szCs w:val="28"/>
        </w:rPr>
        <w:t xml:space="preserve">3. Информационные системы и технологии в экономике и управлении [текст]: </w:t>
      </w:r>
    </w:p>
    <w:p w:rsidR="00794961" w:rsidRDefault="00794961" w:rsidP="00794961">
      <w:pPr>
        <w:pStyle w:val="Default"/>
        <w:rPr>
          <w:sz w:val="28"/>
          <w:szCs w:val="28"/>
        </w:rPr>
      </w:pPr>
    </w:p>
    <w:p w:rsidR="00794961" w:rsidRDefault="00794961" w:rsidP="00794961">
      <w:pPr>
        <w:pStyle w:val="Default"/>
        <w:rPr>
          <w:sz w:val="28"/>
          <w:szCs w:val="28"/>
        </w:rPr>
      </w:pPr>
      <w:r>
        <w:rPr>
          <w:sz w:val="28"/>
          <w:szCs w:val="28"/>
        </w:rPr>
        <w:t xml:space="preserve">Учебник /под редакцией проф. В.В. Трофимова. – 2 изд., </w:t>
      </w:r>
      <w:proofErr w:type="spellStart"/>
      <w:r>
        <w:rPr>
          <w:sz w:val="28"/>
          <w:szCs w:val="28"/>
        </w:rPr>
        <w:t>перераб</w:t>
      </w:r>
      <w:proofErr w:type="spellEnd"/>
      <w:r>
        <w:rPr>
          <w:sz w:val="28"/>
          <w:szCs w:val="28"/>
        </w:rPr>
        <w:t xml:space="preserve">. и доп. – М.: </w:t>
      </w:r>
    </w:p>
    <w:p w:rsidR="00794961" w:rsidRDefault="00794961" w:rsidP="00794961">
      <w:pPr>
        <w:pStyle w:val="Default"/>
        <w:rPr>
          <w:sz w:val="28"/>
          <w:szCs w:val="28"/>
        </w:rPr>
      </w:pPr>
      <w:r>
        <w:rPr>
          <w:sz w:val="28"/>
          <w:szCs w:val="28"/>
        </w:rPr>
        <w:t xml:space="preserve">Высшее </w:t>
      </w:r>
      <w:proofErr w:type="spellStart"/>
      <w:proofErr w:type="gramStart"/>
      <w:r>
        <w:rPr>
          <w:sz w:val="28"/>
          <w:szCs w:val="28"/>
        </w:rPr>
        <w:t>образова-ние</w:t>
      </w:r>
      <w:proofErr w:type="spellEnd"/>
      <w:proofErr w:type="gramEnd"/>
      <w:r>
        <w:rPr>
          <w:sz w:val="28"/>
          <w:szCs w:val="28"/>
        </w:rPr>
        <w:t xml:space="preserve">, 2011. – 480с. </w:t>
      </w:r>
    </w:p>
    <w:p w:rsidR="00794961" w:rsidRDefault="00794961" w:rsidP="00794961">
      <w:pPr>
        <w:pStyle w:val="Default"/>
        <w:rPr>
          <w:sz w:val="28"/>
          <w:szCs w:val="28"/>
        </w:rPr>
      </w:pPr>
      <w:r>
        <w:rPr>
          <w:sz w:val="28"/>
          <w:szCs w:val="28"/>
        </w:rPr>
        <w:t xml:space="preserve">4. </w:t>
      </w:r>
      <w:proofErr w:type="spellStart"/>
      <w:r>
        <w:rPr>
          <w:sz w:val="28"/>
          <w:szCs w:val="28"/>
        </w:rPr>
        <w:t>Мишустин</w:t>
      </w:r>
      <w:proofErr w:type="spellEnd"/>
      <w:r>
        <w:rPr>
          <w:sz w:val="28"/>
          <w:szCs w:val="28"/>
        </w:rPr>
        <w:t xml:space="preserve">, М.В. Информационно-технологические основы администрирования </w:t>
      </w:r>
      <w:proofErr w:type="spellStart"/>
      <w:proofErr w:type="gramStart"/>
      <w:r>
        <w:rPr>
          <w:sz w:val="28"/>
          <w:szCs w:val="28"/>
        </w:rPr>
        <w:t>иму-щественных</w:t>
      </w:r>
      <w:proofErr w:type="spellEnd"/>
      <w:proofErr w:type="gramEnd"/>
      <w:r>
        <w:rPr>
          <w:sz w:val="28"/>
          <w:szCs w:val="28"/>
        </w:rPr>
        <w:t xml:space="preserve"> налогов [текст]: Монография/ М.В. </w:t>
      </w:r>
    </w:p>
    <w:p w:rsidR="00794961" w:rsidRDefault="00794961" w:rsidP="00794961">
      <w:pPr>
        <w:pStyle w:val="Default"/>
        <w:rPr>
          <w:sz w:val="28"/>
          <w:szCs w:val="28"/>
        </w:rPr>
      </w:pPr>
    </w:p>
    <w:p w:rsidR="00794961" w:rsidRDefault="00794961" w:rsidP="00794961">
      <w:pPr>
        <w:pStyle w:val="Default"/>
        <w:rPr>
          <w:sz w:val="28"/>
          <w:szCs w:val="28"/>
        </w:rPr>
      </w:pPr>
      <w:proofErr w:type="spellStart"/>
      <w:r>
        <w:rPr>
          <w:sz w:val="28"/>
          <w:szCs w:val="28"/>
        </w:rPr>
        <w:t>Мишустин</w:t>
      </w:r>
      <w:proofErr w:type="spellEnd"/>
      <w:r>
        <w:rPr>
          <w:sz w:val="28"/>
          <w:szCs w:val="28"/>
        </w:rPr>
        <w:t xml:space="preserve"> – М.: ЮНИТИ-ДАНА, 2009.-360с. </w:t>
      </w:r>
    </w:p>
    <w:p w:rsidR="00794961" w:rsidRDefault="00794961" w:rsidP="00794961">
      <w:pPr>
        <w:pStyle w:val="Default"/>
        <w:spacing w:after="276"/>
        <w:rPr>
          <w:sz w:val="28"/>
          <w:szCs w:val="28"/>
        </w:rPr>
      </w:pPr>
      <w:r>
        <w:rPr>
          <w:sz w:val="28"/>
          <w:szCs w:val="28"/>
        </w:rPr>
        <w:t xml:space="preserve">5. Теория и методы управления земельными ресурсами в условиях многообразия форм собственности на земле [текст]: Монография./А.А. Варламова - М: ГУЗ, 2009 .- 343с. </w:t>
      </w:r>
    </w:p>
    <w:p w:rsidR="00794961" w:rsidRDefault="00794961" w:rsidP="00794961">
      <w:pPr>
        <w:pStyle w:val="Default"/>
        <w:rPr>
          <w:sz w:val="28"/>
          <w:szCs w:val="28"/>
        </w:rPr>
      </w:pPr>
      <w:r>
        <w:rPr>
          <w:sz w:val="28"/>
          <w:szCs w:val="28"/>
        </w:rPr>
        <w:t xml:space="preserve">6. </w:t>
      </w:r>
      <w:proofErr w:type="spellStart"/>
      <w:r>
        <w:rPr>
          <w:sz w:val="28"/>
          <w:szCs w:val="28"/>
        </w:rPr>
        <w:t>Угольницкий</w:t>
      </w:r>
      <w:proofErr w:type="spellEnd"/>
      <w:r>
        <w:rPr>
          <w:sz w:val="28"/>
          <w:szCs w:val="28"/>
        </w:rPr>
        <w:t xml:space="preserve">, Г.А. Управление эколого-экономическими системами [текст]: </w:t>
      </w:r>
    </w:p>
    <w:p w:rsidR="00794961" w:rsidRDefault="00794961" w:rsidP="00794961">
      <w:pPr>
        <w:pStyle w:val="Default"/>
        <w:rPr>
          <w:sz w:val="28"/>
          <w:szCs w:val="28"/>
        </w:rPr>
      </w:pPr>
    </w:p>
    <w:p w:rsidR="00794961" w:rsidRPr="00794961" w:rsidRDefault="00794961" w:rsidP="00794961">
      <w:pPr>
        <w:pStyle w:val="Default"/>
        <w:rPr>
          <w:sz w:val="28"/>
          <w:szCs w:val="28"/>
        </w:rPr>
      </w:pPr>
      <w:proofErr w:type="spellStart"/>
      <w:proofErr w:type="gramStart"/>
      <w:r w:rsidRPr="00794961">
        <w:rPr>
          <w:sz w:val="28"/>
          <w:szCs w:val="28"/>
        </w:rPr>
        <w:t>Моногра-фия</w:t>
      </w:r>
      <w:proofErr w:type="spellEnd"/>
      <w:proofErr w:type="gramEnd"/>
      <w:r w:rsidRPr="00794961">
        <w:rPr>
          <w:sz w:val="28"/>
          <w:szCs w:val="28"/>
        </w:rPr>
        <w:t xml:space="preserve">./ Г.А. </w:t>
      </w:r>
      <w:proofErr w:type="spellStart"/>
      <w:r w:rsidRPr="00794961">
        <w:rPr>
          <w:sz w:val="28"/>
          <w:szCs w:val="28"/>
        </w:rPr>
        <w:t>Угольницкий</w:t>
      </w:r>
      <w:proofErr w:type="spellEnd"/>
      <w:r w:rsidRPr="00794961">
        <w:rPr>
          <w:sz w:val="28"/>
          <w:szCs w:val="28"/>
        </w:rPr>
        <w:t xml:space="preserve"> - М: Вузовская книга, 2010 - 132с. </w:t>
      </w:r>
    </w:p>
    <w:p w:rsidR="00794961" w:rsidRDefault="00794961" w:rsidP="00794961">
      <w:pPr>
        <w:rPr>
          <w:rFonts w:ascii="Times New Roman" w:hAnsi="Times New Roman" w:cs="Times New Roman"/>
          <w:b/>
          <w:bCs/>
          <w:sz w:val="28"/>
          <w:szCs w:val="28"/>
        </w:rPr>
      </w:pPr>
      <w:r w:rsidRPr="00794961">
        <w:rPr>
          <w:rFonts w:ascii="Times New Roman" w:hAnsi="Times New Roman" w:cs="Times New Roman"/>
          <w:b/>
          <w:bCs/>
          <w:sz w:val="28"/>
          <w:szCs w:val="28"/>
        </w:rPr>
        <w:t>в) дополнительная литература:</w:t>
      </w:r>
    </w:p>
    <w:p w:rsidR="00794961" w:rsidRDefault="00794961" w:rsidP="00794961">
      <w:pPr>
        <w:pStyle w:val="Default"/>
      </w:pPr>
    </w:p>
    <w:p w:rsidR="00794961" w:rsidRDefault="00794961" w:rsidP="00794961">
      <w:pPr>
        <w:pStyle w:val="Default"/>
        <w:spacing w:after="269"/>
        <w:rPr>
          <w:sz w:val="28"/>
          <w:szCs w:val="28"/>
        </w:rPr>
      </w:pPr>
      <w:r>
        <w:rPr>
          <w:sz w:val="28"/>
          <w:szCs w:val="28"/>
        </w:rPr>
        <w:t>1. Комментарий к Земельному кодексу Российской Федерации</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 Под ред. Проф. А.А. Варламова.- М.: </w:t>
      </w:r>
      <w:proofErr w:type="spellStart"/>
      <w:r>
        <w:rPr>
          <w:sz w:val="28"/>
          <w:szCs w:val="28"/>
        </w:rPr>
        <w:t>Эксмо</w:t>
      </w:r>
      <w:proofErr w:type="spellEnd"/>
      <w:r>
        <w:rPr>
          <w:sz w:val="28"/>
          <w:szCs w:val="28"/>
        </w:rPr>
        <w:t xml:space="preserve">, 2007. – 608 с. </w:t>
      </w:r>
    </w:p>
    <w:p w:rsidR="00794961" w:rsidRDefault="00794961" w:rsidP="00794961">
      <w:pPr>
        <w:pStyle w:val="Default"/>
        <w:rPr>
          <w:sz w:val="28"/>
          <w:szCs w:val="28"/>
        </w:rPr>
      </w:pPr>
      <w:r>
        <w:rPr>
          <w:sz w:val="28"/>
          <w:szCs w:val="28"/>
        </w:rPr>
        <w:t xml:space="preserve">2. Комментарий к Лесному кодексу Российской Федерации (постатейный) </w:t>
      </w:r>
    </w:p>
    <w:p w:rsidR="00794961" w:rsidRDefault="00794961" w:rsidP="00794961">
      <w:pPr>
        <w:pStyle w:val="Default"/>
        <w:rPr>
          <w:sz w:val="28"/>
          <w:szCs w:val="28"/>
        </w:rPr>
      </w:pPr>
      <w:r>
        <w:rPr>
          <w:sz w:val="28"/>
          <w:szCs w:val="28"/>
        </w:rPr>
        <w:t xml:space="preserve">[текст]/Под ред. С.А., Боголюбова.- М.: ТК </w:t>
      </w:r>
      <w:proofErr w:type="spellStart"/>
      <w:r>
        <w:rPr>
          <w:sz w:val="28"/>
          <w:szCs w:val="28"/>
        </w:rPr>
        <w:t>Велби</w:t>
      </w:r>
      <w:proofErr w:type="spellEnd"/>
      <w:r>
        <w:rPr>
          <w:sz w:val="28"/>
          <w:szCs w:val="28"/>
        </w:rPr>
        <w:t xml:space="preserve">, изд-во Проспект, 2008. – 400 с. </w:t>
      </w:r>
    </w:p>
    <w:p w:rsidR="00794961" w:rsidRDefault="00794961" w:rsidP="00794961">
      <w:pPr>
        <w:pStyle w:val="Default"/>
        <w:rPr>
          <w:sz w:val="28"/>
          <w:szCs w:val="28"/>
        </w:rPr>
      </w:pPr>
      <w:r>
        <w:rPr>
          <w:sz w:val="28"/>
          <w:szCs w:val="28"/>
        </w:rPr>
        <w:t xml:space="preserve">3. Комментарий к Водному кодексу Российской Федерации (постатейный) </w:t>
      </w:r>
    </w:p>
    <w:p w:rsidR="00794961" w:rsidRDefault="00794961" w:rsidP="00794961">
      <w:pPr>
        <w:pStyle w:val="Default"/>
        <w:rPr>
          <w:sz w:val="28"/>
          <w:szCs w:val="28"/>
        </w:rPr>
      </w:pPr>
    </w:p>
    <w:p w:rsidR="00794961" w:rsidRDefault="00794961" w:rsidP="00794961">
      <w:pPr>
        <w:pStyle w:val="Default"/>
        <w:rPr>
          <w:sz w:val="28"/>
          <w:szCs w:val="28"/>
        </w:rPr>
      </w:pPr>
      <w:r>
        <w:rPr>
          <w:sz w:val="28"/>
          <w:szCs w:val="28"/>
        </w:rPr>
        <w:t xml:space="preserve">[текст]/ С.А., Боголюбов, Н.В., Кичигин, М.В. </w:t>
      </w:r>
      <w:proofErr w:type="spellStart"/>
      <w:r>
        <w:rPr>
          <w:sz w:val="28"/>
          <w:szCs w:val="28"/>
        </w:rPr>
        <w:t>Пономарёв</w:t>
      </w:r>
      <w:proofErr w:type="spellEnd"/>
      <w:r>
        <w:rPr>
          <w:sz w:val="28"/>
          <w:szCs w:val="28"/>
        </w:rPr>
        <w:t xml:space="preserve">.- М.: ЗАО </w:t>
      </w:r>
      <w:proofErr w:type="spellStart"/>
      <w:r>
        <w:rPr>
          <w:sz w:val="28"/>
          <w:szCs w:val="28"/>
        </w:rPr>
        <w:t>Юстицинформ</w:t>
      </w:r>
      <w:proofErr w:type="spellEnd"/>
      <w:r>
        <w:rPr>
          <w:sz w:val="28"/>
          <w:szCs w:val="28"/>
        </w:rPr>
        <w:t xml:space="preserve">, 2007.- 312 с. </w:t>
      </w:r>
    </w:p>
    <w:p w:rsidR="00794961" w:rsidRDefault="00794961" w:rsidP="00794961">
      <w:pPr>
        <w:pStyle w:val="Default"/>
        <w:spacing w:after="281"/>
        <w:rPr>
          <w:sz w:val="28"/>
          <w:szCs w:val="28"/>
        </w:rPr>
      </w:pPr>
      <w:r>
        <w:rPr>
          <w:sz w:val="28"/>
          <w:szCs w:val="28"/>
        </w:rPr>
        <w:t xml:space="preserve">4. Долганова, Н.С. Комментарий к Федеральному закону «О Государственном кадастре недвижимости» от 24 июля 2007 г. №221-ФЗ: (постатейный) [текст]/ Н.С., Долганова.- М.: </w:t>
      </w:r>
      <w:proofErr w:type="spellStart"/>
      <w:r>
        <w:rPr>
          <w:sz w:val="28"/>
          <w:szCs w:val="28"/>
        </w:rPr>
        <w:t>Юстицинформ</w:t>
      </w:r>
      <w:proofErr w:type="spellEnd"/>
      <w:r>
        <w:rPr>
          <w:sz w:val="28"/>
          <w:szCs w:val="28"/>
        </w:rPr>
        <w:t xml:space="preserve">, 2008 г. – 408 с. </w:t>
      </w:r>
    </w:p>
    <w:p w:rsidR="00794961" w:rsidRDefault="00794961" w:rsidP="00794961">
      <w:pPr>
        <w:pStyle w:val="Default"/>
        <w:rPr>
          <w:sz w:val="28"/>
          <w:szCs w:val="28"/>
        </w:rPr>
      </w:pPr>
      <w:r>
        <w:rPr>
          <w:sz w:val="28"/>
          <w:szCs w:val="28"/>
        </w:rPr>
        <w:t xml:space="preserve">5. Королёв, А.Н., </w:t>
      </w:r>
      <w:proofErr w:type="spellStart"/>
      <w:r>
        <w:rPr>
          <w:sz w:val="28"/>
          <w:szCs w:val="28"/>
        </w:rPr>
        <w:t>Плетакова</w:t>
      </w:r>
      <w:proofErr w:type="spellEnd"/>
      <w:r>
        <w:rPr>
          <w:sz w:val="28"/>
          <w:szCs w:val="28"/>
        </w:rPr>
        <w:t xml:space="preserve">, О.В. Комментарий к Градостроительному кодексу </w:t>
      </w:r>
    </w:p>
    <w:p w:rsidR="00794961" w:rsidRDefault="00794961" w:rsidP="00794961">
      <w:pPr>
        <w:pStyle w:val="Default"/>
        <w:rPr>
          <w:sz w:val="28"/>
          <w:szCs w:val="28"/>
        </w:rPr>
      </w:pPr>
    </w:p>
    <w:p w:rsidR="00794961" w:rsidRDefault="00794961" w:rsidP="00794961">
      <w:pPr>
        <w:pStyle w:val="Default"/>
        <w:rPr>
          <w:sz w:val="28"/>
          <w:szCs w:val="28"/>
        </w:rPr>
      </w:pPr>
      <w:proofErr w:type="gramStart"/>
      <w:r>
        <w:rPr>
          <w:sz w:val="28"/>
          <w:szCs w:val="28"/>
        </w:rPr>
        <w:t>Россий-</w:t>
      </w:r>
      <w:proofErr w:type="spellStart"/>
      <w:r>
        <w:rPr>
          <w:sz w:val="28"/>
          <w:szCs w:val="28"/>
        </w:rPr>
        <w:t>ской</w:t>
      </w:r>
      <w:proofErr w:type="spellEnd"/>
      <w:proofErr w:type="gramEnd"/>
      <w:r>
        <w:rPr>
          <w:sz w:val="28"/>
          <w:szCs w:val="28"/>
        </w:rPr>
        <w:t xml:space="preserve"> Федерации (постатейный) [текст]/ А.Н., Королёв, О.В., </w:t>
      </w:r>
      <w:proofErr w:type="spellStart"/>
      <w:r>
        <w:rPr>
          <w:sz w:val="28"/>
          <w:szCs w:val="28"/>
        </w:rPr>
        <w:t>Плетакова</w:t>
      </w:r>
      <w:proofErr w:type="spellEnd"/>
      <w:r>
        <w:rPr>
          <w:sz w:val="28"/>
          <w:szCs w:val="28"/>
        </w:rPr>
        <w:t xml:space="preserve"> – </w:t>
      </w:r>
    </w:p>
    <w:p w:rsidR="00794961" w:rsidRDefault="00794961" w:rsidP="00794961">
      <w:pPr>
        <w:pStyle w:val="Default"/>
        <w:rPr>
          <w:sz w:val="28"/>
          <w:szCs w:val="28"/>
        </w:rPr>
      </w:pPr>
      <w:r>
        <w:rPr>
          <w:sz w:val="28"/>
          <w:szCs w:val="28"/>
        </w:rPr>
        <w:t xml:space="preserve">М.: </w:t>
      </w:r>
      <w:proofErr w:type="spellStart"/>
      <w:r>
        <w:rPr>
          <w:sz w:val="28"/>
          <w:szCs w:val="28"/>
        </w:rPr>
        <w:t>Юсти-цинформ</w:t>
      </w:r>
      <w:proofErr w:type="spellEnd"/>
      <w:r>
        <w:rPr>
          <w:sz w:val="28"/>
          <w:szCs w:val="28"/>
        </w:rPr>
        <w:t xml:space="preserve">, 2007. – 504 с. </w:t>
      </w:r>
    </w:p>
    <w:p w:rsidR="00794961" w:rsidRDefault="00794961" w:rsidP="00794961">
      <w:pPr>
        <w:pStyle w:val="Default"/>
        <w:rPr>
          <w:sz w:val="28"/>
          <w:szCs w:val="28"/>
        </w:rPr>
      </w:pPr>
      <w:r>
        <w:rPr>
          <w:b/>
          <w:bCs/>
          <w:sz w:val="28"/>
          <w:szCs w:val="28"/>
        </w:rPr>
        <w:t xml:space="preserve">Ресурсы Интернет </w:t>
      </w:r>
    </w:p>
    <w:p w:rsidR="00794961" w:rsidRDefault="00794961" w:rsidP="00794961">
      <w:pPr>
        <w:pStyle w:val="Default"/>
        <w:rPr>
          <w:sz w:val="28"/>
          <w:szCs w:val="28"/>
        </w:rPr>
      </w:pPr>
      <w:r>
        <w:rPr>
          <w:sz w:val="28"/>
          <w:szCs w:val="28"/>
        </w:rPr>
        <w:t xml:space="preserve">Электронно-библиотечная система «Университетская библиотека онлайн». Принадлежность: сторонняя. Наименование организации владельца: ООО </w:t>
      </w:r>
    </w:p>
    <w:p w:rsidR="00794961" w:rsidRDefault="00794961" w:rsidP="00794961">
      <w:pPr>
        <w:pStyle w:val="Default"/>
        <w:rPr>
          <w:sz w:val="28"/>
          <w:szCs w:val="28"/>
        </w:rPr>
      </w:pPr>
      <w:r>
        <w:rPr>
          <w:sz w:val="28"/>
          <w:szCs w:val="28"/>
        </w:rPr>
        <w:t>«</w:t>
      </w:r>
      <w:proofErr w:type="spellStart"/>
      <w:r>
        <w:rPr>
          <w:sz w:val="28"/>
          <w:szCs w:val="28"/>
        </w:rPr>
        <w:t>НексМедиа</w:t>
      </w:r>
      <w:proofErr w:type="spellEnd"/>
      <w:r>
        <w:rPr>
          <w:sz w:val="28"/>
          <w:szCs w:val="28"/>
        </w:rPr>
        <w:t xml:space="preserve">». Адрес сайта: http://www.biblioclub.ru. Базовая коллекция. Договор </w:t>
      </w:r>
      <w:proofErr w:type="gramStart"/>
      <w:r>
        <w:rPr>
          <w:sz w:val="28"/>
          <w:szCs w:val="28"/>
        </w:rPr>
        <w:t>с</w:t>
      </w:r>
      <w:proofErr w:type="gramEnd"/>
      <w:r>
        <w:rPr>
          <w:sz w:val="28"/>
          <w:szCs w:val="28"/>
        </w:rPr>
        <w:t xml:space="preserve"> </w:t>
      </w:r>
    </w:p>
    <w:p w:rsidR="00794961" w:rsidRDefault="00794961" w:rsidP="00794961">
      <w:pPr>
        <w:pStyle w:val="Default"/>
        <w:rPr>
          <w:sz w:val="28"/>
          <w:szCs w:val="28"/>
        </w:rPr>
      </w:pPr>
      <w:r>
        <w:rPr>
          <w:sz w:val="28"/>
          <w:szCs w:val="28"/>
        </w:rPr>
        <w:t>ООО «</w:t>
      </w:r>
      <w:proofErr w:type="spellStart"/>
      <w:r>
        <w:rPr>
          <w:sz w:val="28"/>
          <w:szCs w:val="28"/>
        </w:rPr>
        <w:t>НексМедиа</w:t>
      </w:r>
      <w:proofErr w:type="spellEnd"/>
      <w:r>
        <w:rPr>
          <w:sz w:val="28"/>
          <w:szCs w:val="28"/>
        </w:rPr>
        <w:t xml:space="preserve">» об оказании информационных услуг № 108-05/14 </w:t>
      </w:r>
      <w:proofErr w:type="gramStart"/>
      <w:r>
        <w:rPr>
          <w:sz w:val="28"/>
          <w:szCs w:val="28"/>
        </w:rPr>
        <w:t>от</w:t>
      </w:r>
      <w:proofErr w:type="gramEnd"/>
      <w:r>
        <w:rPr>
          <w:sz w:val="28"/>
          <w:szCs w:val="28"/>
        </w:rPr>
        <w:t xml:space="preserve"> </w:t>
      </w:r>
    </w:p>
    <w:p w:rsidR="00794961" w:rsidRDefault="00794961" w:rsidP="00794961">
      <w:pPr>
        <w:pStyle w:val="Default"/>
        <w:rPr>
          <w:sz w:val="28"/>
          <w:szCs w:val="28"/>
        </w:rPr>
      </w:pPr>
      <w:r>
        <w:rPr>
          <w:sz w:val="28"/>
          <w:szCs w:val="28"/>
        </w:rPr>
        <w:t xml:space="preserve">01.10.2014 г., действует с 01.10.2014 г. по 30.09.2015 г </w:t>
      </w:r>
    </w:p>
    <w:p w:rsidR="00794961" w:rsidRDefault="00794961" w:rsidP="00794961">
      <w:pPr>
        <w:pStyle w:val="Default"/>
        <w:rPr>
          <w:sz w:val="28"/>
          <w:szCs w:val="28"/>
        </w:rPr>
      </w:pPr>
      <w:r>
        <w:rPr>
          <w:b/>
          <w:bCs/>
          <w:sz w:val="28"/>
          <w:szCs w:val="28"/>
        </w:rPr>
        <w:t xml:space="preserve">4. Структура курсовой работы для студентов </w:t>
      </w:r>
    </w:p>
    <w:p w:rsidR="00794961" w:rsidRDefault="00794961" w:rsidP="00794961">
      <w:pPr>
        <w:pStyle w:val="Default"/>
        <w:spacing w:after="252"/>
        <w:rPr>
          <w:sz w:val="28"/>
          <w:szCs w:val="28"/>
        </w:rPr>
      </w:pPr>
      <w:r>
        <w:rPr>
          <w:b/>
          <w:bCs/>
          <w:sz w:val="28"/>
          <w:szCs w:val="28"/>
        </w:rPr>
        <w:t xml:space="preserve">- Титульный лист; </w:t>
      </w:r>
    </w:p>
    <w:p w:rsidR="00794961" w:rsidRDefault="00794961" w:rsidP="00794961">
      <w:pPr>
        <w:pStyle w:val="Default"/>
        <w:rPr>
          <w:sz w:val="28"/>
          <w:szCs w:val="28"/>
        </w:rPr>
      </w:pPr>
      <w:r>
        <w:rPr>
          <w:b/>
          <w:bCs/>
          <w:sz w:val="28"/>
          <w:szCs w:val="28"/>
        </w:rPr>
        <w:t xml:space="preserve">- Оглавление; </w:t>
      </w:r>
    </w:p>
    <w:p w:rsidR="00794961" w:rsidRDefault="00794961" w:rsidP="00794961">
      <w:pPr>
        <w:pStyle w:val="Default"/>
        <w:rPr>
          <w:sz w:val="28"/>
          <w:szCs w:val="28"/>
        </w:rPr>
      </w:pPr>
    </w:p>
    <w:p w:rsidR="00794961" w:rsidRDefault="00794961" w:rsidP="00794961">
      <w:pPr>
        <w:pStyle w:val="Default"/>
        <w:rPr>
          <w:sz w:val="28"/>
          <w:szCs w:val="28"/>
        </w:rPr>
      </w:pPr>
      <w:r>
        <w:rPr>
          <w:b/>
          <w:bCs/>
          <w:sz w:val="28"/>
          <w:szCs w:val="28"/>
        </w:rPr>
        <w:t xml:space="preserve">-Введение; </w:t>
      </w:r>
    </w:p>
    <w:p w:rsidR="00794961" w:rsidRDefault="00794961" w:rsidP="00794961">
      <w:pPr>
        <w:pStyle w:val="Default"/>
        <w:rPr>
          <w:sz w:val="28"/>
          <w:szCs w:val="28"/>
        </w:rPr>
      </w:pPr>
      <w:r>
        <w:rPr>
          <w:b/>
          <w:bCs/>
          <w:sz w:val="28"/>
          <w:szCs w:val="28"/>
        </w:rPr>
        <w:t xml:space="preserve">-Теоретическая часть; </w:t>
      </w:r>
    </w:p>
    <w:p w:rsidR="00794961" w:rsidRDefault="00794961" w:rsidP="00794961">
      <w:pPr>
        <w:pStyle w:val="Default"/>
        <w:spacing w:after="252"/>
        <w:rPr>
          <w:sz w:val="28"/>
          <w:szCs w:val="28"/>
        </w:rPr>
      </w:pPr>
      <w:r>
        <w:rPr>
          <w:b/>
          <w:bCs/>
          <w:sz w:val="28"/>
          <w:szCs w:val="28"/>
        </w:rPr>
        <w:t xml:space="preserve">- Практическая часть; </w:t>
      </w:r>
    </w:p>
    <w:p w:rsidR="00794961" w:rsidRDefault="00794961" w:rsidP="00794961">
      <w:pPr>
        <w:pStyle w:val="Default"/>
        <w:rPr>
          <w:sz w:val="28"/>
          <w:szCs w:val="28"/>
        </w:rPr>
      </w:pPr>
      <w:r>
        <w:rPr>
          <w:b/>
          <w:bCs/>
          <w:sz w:val="28"/>
          <w:szCs w:val="28"/>
        </w:rPr>
        <w:t xml:space="preserve">- Заключение; </w:t>
      </w:r>
    </w:p>
    <w:p w:rsidR="00794961" w:rsidRDefault="00794961" w:rsidP="00794961">
      <w:pPr>
        <w:pStyle w:val="Default"/>
      </w:pPr>
    </w:p>
    <w:p w:rsidR="00794961" w:rsidRDefault="00794961" w:rsidP="00794961">
      <w:pPr>
        <w:pStyle w:val="Default"/>
        <w:spacing w:after="252"/>
        <w:rPr>
          <w:sz w:val="28"/>
          <w:szCs w:val="28"/>
        </w:rPr>
      </w:pPr>
      <w:r>
        <w:rPr>
          <w:b/>
          <w:bCs/>
          <w:sz w:val="28"/>
          <w:szCs w:val="28"/>
        </w:rPr>
        <w:t xml:space="preserve">- Список литературы; </w:t>
      </w:r>
    </w:p>
    <w:p w:rsidR="00794961" w:rsidRDefault="00794961" w:rsidP="00794961">
      <w:pPr>
        <w:pStyle w:val="Default"/>
        <w:rPr>
          <w:sz w:val="28"/>
          <w:szCs w:val="28"/>
        </w:rPr>
      </w:pPr>
      <w:r>
        <w:rPr>
          <w:b/>
          <w:bCs/>
          <w:sz w:val="28"/>
          <w:szCs w:val="28"/>
        </w:rPr>
        <w:t xml:space="preserve">- Приложения. </w:t>
      </w:r>
    </w:p>
    <w:p w:rsidR="00794961" w:rsidRDefault="00794961" w:rsidP="00794961">
      <w:pPr>
        <w:rPr>
          <w:rFonts w:ascii="Times New Roman" w:hAnsi="Times New Roman" w:cs="Times New Roman"/>
          <w:sz w:val="28"/>
          <w:szCs w:val="28"/>
        </w:rPr>
      </w:pPr>
    </w:p>
    <w:p w:rsidR="00602940" w:rsidRDefault="00602940" w:rsidP="00794961">
      <w:pPr>
        <w:rPr>
          <w:rFonts w:ascii="Times New Roman" w:hAnsi="Times New Roman" w:cs="Times New Roman"/>
          <w:sz w:val="28"/>
          <w:szCs w:val="28"/>
        </w:rPr>
      </w:pPr>
    </w:p>
    <w:p w:rsidR="00602940" w:rsidRDefault="00602940" w:rsidP="00794961">
      <w:pPr>
        <w:rPr>
          <w:rFonts w:ascii="Times New Roman" w:hAnsi="Times New Roman" w:cs="Times New Roman"/>
          <w:sz w:val="28"/>
          <w:szCs w:val="28"/>
        </w:rPr>
      </w:pPr>
    </w:p>
    <w:p w:rsidR="00602940" w:rsidRDefault="00602940" w:rsidP="00794961">
      <w:pPr>
        <w:rPr>
          <w:rFonts w:ascii="Times New Roman" w:hAnsi="Times New Roman" w:cs="Times New Roman"/>
          <w:sz w:val="28"/>
          <w:szCs w:val="28"/>
        </w:rPr>
      </w:pPr>
    </w:p>
    <w:p w:rsidR="00602940" w:rsidRDefault="00602940" w:rsidP="00794961">
      <w:pPr>
        <w:rPr>
          <w:rFonts w:ascii="Times New Roman" w:hAnsi="Times New Roman" w:cs="Times New Roman"/>
          <w:sz w:val="28"/>
          <w:szCs w:val="28"/>
        </w:rPr>
      </w:pPr>
    </w:p>
    <w:p w:rsidR="00602940" w:rsidRDefault="00602940" w:rsidP="00794961">
      <w:pPr>
        <w:rPr>
          <w:rFonts w:ascii="Times New Roman" w:hAnsi="Times New Roman" w:cs="Times New Roman"/>
          <w:sz w:val="28"/>
          <w:szCs w:val="28"/>
        </w:rPr>
      </w:pPr>
    </w:p>
    <w:p w:rsidR="00602940" w:rsidRDefault="00602940" w:rsidP="00794961">
      <w:pPr>
        <w:rPr>
          <w:rFonts w:ascii="Times New Roman" w:hAnsi="Times New Roman" w:cs="Times New Roman"/>
          <w:sz w:val="28"/>
          <w:szCs w:val="28"/>
        </w:rPr>
      </w:pPr>
    </w:p>
    <w:p w:rsidR="00602940" w:rsidRDefault="00602940" w:rsidP="00794961">
      <w:pPr>
        <w:rPr>
          <w:rFonts w:ascii="Times New Roman" w:hAnsi="Times New Roman" w:cs="Times New Roman"/>
          <w:sz w:val="28"/>
          <w:szCs w:val="28"/>
        </w:rPr>
      </w:pPr>
      <w:r>
        <w:rPr>
          <w:rFonts w:ascii="Times New Roman" w:hAnsi="Times New Roman" w:cs="Times New Roman"/>
          <w:sz w:val="28"/>
          <w:szCs w:val="28"/>
        </w:rPr>
        <w:lastRenderedPageBreak/>
        <w:t>Тематика курсовых работ:</w:t>
      </w:r>
    </w:p>
    <w:p w:rsidR="00602940" w:rsidRDefault="00602940" w:rsidP="00602940">
      <w:pPr>
        <w:pStyle w:val="Default"/>
      </w:pPr>
    </w:p>
    <w:p w:rsidR="00602940" w:rsidRDefault="00602940" w:rsidP="00602940">
      <w:pPr>
        <w:pStyle w:val="Default"/>
        <w:numPr>
          <w:ilvl w:val="0"/>
          <w:numId w:val="1"/>
        </w:numPr>
        <w:rPr>
          <w:sz w:val="28"/>
          <w:szCs w:val="28"/>
        </w:rPr>
      </w:pPr>
      <w:r>
        <w:rPr>
          <w:sz w:val="28"/>
          <w:szCs w:val="28"/>
        </w:rPr>
        <w:t xml:space="preserve">Уровни разработки схем использования земельных ресурсов. И их краткая характеристика. </w:t>
      </w:r>
    </w:p>
    <w:p w:rsidR="00A82970" w:rsidRDefault="00A82970" w:rsidP="00A82970">
      <w:pPr>
        <w:pStyle w:val="Default"/>
        <w:numPr>
          <w:ilvl w:val="0"/>
          <w:numId w:val="1"/>
        </w:numPr>
        <w:rPr>
          <w:sz w:val="28"/>
          <w:szCs w:val="28"/>
        </w:rPr>
      </w:pPr>
      <w:r>
        <w:rPr>
          <w:sz w:val="28"/>
          <w:szCs w:val="28"/>
        </w:rPr>
        <w:t xml:space="preserve">Принципы разработки мероприятий по охране земель в схеме землеустройства муниципального района. </w:t>
      </w:r>
    </w:p>
    <w:p w:rsidR="00602940" w:rsidRDefault="00F85776" w:rsidP="00602940">
      <w:pPr>
        <w:pStyle w:val="Default"/>
        <w:numPr>
          <w:ilvl w:val="0"/>
          <w:numId w:val="1"/>
        </w:numPr>
        <w:rPr>
          <w:sz w:val="28"/>
          <w:szCs w:val="28"/>
        </w:rPr>
      </w:pPr>
      <w:r>
        <w:rPr>
          <w:sz w:val="28"/>
          <w:szCs w:val="28"/>
        </w:rPr>
        <w:t xml:space="preserve">Качественное состояние земель в </w:t>
      </w:r>
      <w:proofErr w:type="spellStart"/>
      <w:r>
        <w:rPr>
          <w:sz w:val="28"/>
          <w:szCs w:val="28"/>
        </w:rPr>
        <w:t>Базарнокарабулакском</w:t>
      </w:r>
      <w:proofErr w:type="spellEnd"/>
      <w:r>
        <w:rPr>
          <w:sz w:val="28"/>
          <w:szCs w:val="28"/>
        </w:rPr>
        <w:t xml:space="preserve"> муниципальном образовании.</w:t>
      </w:r>
    </w:p>
    <w:p w:rsidR="00F85776" w:rsidRDefault="00F85776" w:rsidP="00F85776">
      <w:pPr>
        <w:pStyle w:val="Default"/>
        <w:numPr>
          <w:ilvl w:val="0"/>
          <w:numId w:val="1"/>
        </w:numPr>
        <w:rPr>
          <w:sz w:val="28"/>
          <w:szCs w:val="28"/>
        </w:rPr>
      </w:pPr>
      <w:r>
        <w:rPr>
          <w:sz w:val="28"/>
          <w:szCs w:val="28"/>
        </w:rPr>
        <w:t xml:space="preserve">Эколого-экономическая оценка земель в </w:t>
      </w:r>
      <w:proofErr w:type="spellStart"/>
      <w:r>
        <w:rPr>
          <w:sz w:val="28"/>
          <w:szCs w:val="28"/>
        </w:rPr>
        <w:t>Базарнокарабулакском</w:t>
      </w:r>
      <w:proofErr w:type="spellEnd"/>
      <w:r>
        <w:rPr>
          <w:sz w:val="28"/>
          <w:szCs w:val="28"/>
        </w:rPr>
        <w:t xml:space="preserve"> муниципальном образовании.</w:t>
      </w:r>
    </w:p>
    <w:p w:rsidR="00F85776" w:rsidRDefault="00F85776" w:rsidP="00F85776">
      <w:pPr>
        <w:pStyle w:val="Default"/>
        <w:numPr>
          <w:ilvl w:val="0"/>
          <w:numId w:val="1"/>
        </w:numPr>
        <w:rPr>
          <w:sz w:val="28"/>
          <w:szCs w:val="28"/>
        </w:rPr>
      </w:pPr>
      <w:r>
        <w:rPr>
          <w:sz w:val="28"/>
          <w:szCs w:val="28"/>
        </w:rPr>
        <w:t xml:space="preserve">Организация территории сельскохозяйственных организаций в </w:t>
      </w:r>
      <w:proofErr w:type="spellStart"/>
      <w:r>
        <w:rPr>
          <w:sz w:val="28"/>
          <w:szCs w:val="28"/>
        </w:rPr>
        <w:t>Базарнокарабулакском</w:t>
      </w:r>
      <w:proofErr w:type="spellEnd"/>
      <w:r>
        <w:rPr>
          <w:sz w:val="28"/>
          <w:szCs w:val="28"/>
        </w:rPr>
        <w:t xml:space="preserve"> муниципальном образовании.</w:t>
      </w:r>
    </w:p>
    <w:p w:rsidR="00F85776" w:rsidRDefault="00F85776" w:rsidP="00F85776">
      <w:pPr>
        <w:pStyle w:val="Default"/>
        <w:numPr>
          <w:ilvl w:val="0"/>
          <w:numId w:val="1"/>
        </w:numPr>
        <w:rPr>
          <w:sz w:val="28"/>
          <w:szCs w:val="28"/>
        </w:rPr>
      </w:pPr>
      <w:r>
        <w:rPr>
          <w:sz w:val="28"/>
          <w:szCs w:val="28"/>
        </w:rPr>
        <w:t xml:space="preserve">Инженерное обустройство территории сельскохозяйственных организаций в </w:t>
      </w:r>
      <w:proofErr w:type="spellStart"/>
      <w:r>
        <w:rPr>
          <w:sz w:val="28"/>
          <w:szCs w:val="28"/>
        </w:rPr>
        <w:t>Базарнокарабулакском</w:t>
      </w:r>
      <w:proofErr w:type="spellEnd"/>
      <w:r>
        <w:rPr>
          <w:sz w:val="28"/>
          <w:szCs w:val="28"/>
        </w:rPr>
        <w:t xml:space="preserve"> муниципальном образовании.</w:t>
      </w:r>
    </w:p>
    <w:p w:rsidR="00F85776" w:rsidRDefault="00F85776" w:rsidP="00F85776">
      <w:pPr>
        <w:pStyle w:val="Default"/>
        <w:numPr>
          <w:ilvl w:val="0"/>
          <w:numId w:val="1"/>
        </w:numPr>
        <w:rPr>
          <w:sz w:val="28"/>
          <w:szCs w:val="28"/>
        </w:rPr>
      </w:pPr>
      <w:r>
        <w:rPr>
          <w:sz w:val="28"/>
          <w:szCs w:val="28"/>
        </w:rPr>
        <w:t xml:space="preserve">Порядок составления схемы землеустройства муниципального района. </w:t>
      </w:r>
    </w:p>
    <w:p w:rsidR="00F85776" w:rsidRDefault="00F85776" w:rsidP="00F85776">
      <w:pPr>
        <w:pStyle w:val="Default"/>
        <w:numPr>
          <w:ilvl w:val="0"/>
          <w:numId w:val="1"/>
        </w:numPr>
        <w:rPr>
          <w:sz w:val="28"/>
          <w:szCs w:val="28"/>
        </w:rPr>
      </w:pPr>
      <w:r>
        <w:rPr>
          <w:sz w:val="28"/>
          <w:szCs w:val="28"/>
        </w:rPr>
        <w:t xml:space="preserve">Проведение подготовительных работ при составлении схемы землеустройства муниципального района. </w:t>
      </w:r>
    </w:p>
    <w:p w:rsidR="00F85776" w:rsidRDefault="00F85776" w:rsidP="00F85776">
      <w:pPr>
        <w:pStyle w:val="Default"/>
        <w:numPr>
          <w:ilvl w:val="0"/>
          <w:numId w:val="1"/>
        </w:numPr>
        <w:rPr>
          <w:sz w:val="28"/>
          <w:szCs w:val="28"/>
        </w:rPr>
      </w:pPr>
      <w:r>
        <w:rPr>
          <w:sz w:val="28"/>
          <w:szCs w:val="28"/>
        </w:rPr>
        <w:t xml:space="preserve">Земельно-ресурсный потенциал и сведения о социально-экономических условиях района. </w:t>
      </w:r>
    </w:p>
    <w:p w:rsidR="00F85776" w:rsidRDefault="00F85776" w:rsidP="00F85776">
      <w:pPr>
        <w:pStyle w:val="Default"/>
        <w:numPr>
          <w:ilvl w:val="0"/>
          <w:numId w:val="1"/>
        </w:numPr>
        <w:rPr>
          <w:sz w:val="28"/>
          <w:szCs w:val="28"/>
        </w:rPr>
      </w:pPr>
      <w:r>
        <w:rPr>
          <w:sz w:val="28"/>
          <w:szCs w:val="28"/>
        </w:rPr>
        <w:t xml:space="preserve">Агроэкологическая оценка земель в РФ. </w:t>
      </w:r>
    </w:p>
    <w:p w:rsidR="00F85776" w:rsidRDefault="00F85776" w:rsidP="00F85776">
      <w:pPr>
        <w:pStyle w:val="Default"/>
        <w:numPr>
          <w:ilvl w:val="0"/>
          <w:numId w:val="1"/>
        </w:numPr>
        <w:rPr>
          <w:sz w:val="28"/>
          <w:szCs w:val="28"/>
        </w:rPr>
      </w:pPr>
      <w:r>
        <w:rPr>
          <w:sz w:val="28"/>
          <w:szCs w:val="28"/>
        </w:rPr>
        <w:t>Сущность капитальных вложений в охрану и воспроизводство природных ресурсов.</w:t>
      </w:r>
    </w:p>
    <w:p w:rsidR="00F85776" w:rsidRDefault="00F85776" w:rsidP="00F85776">
      <w:pPr>
        <w:pStyle w:val="Default"/>
        <w:numPr>
          <w:ilvl w:val="0"/>
          <w:numId w:val="1"/>
        </w:numPr>
        <w:rPr>
          <w:sz w:val="28"/>
          <w:szCs w:val="28"/>
        </w:rPr>
      </w:pPr>
      <w:r>
        <w:rPr>
          <w:sz w:val="28"/>
          <w:szCs w:val="28"/>
        </w:rPr>
        <w:t xml:space="preserve">Агроэкологическое зонирование территории в РФ. </w:t>
      </w:r>
    </w:p>
    <w:p w:rsidR="00F85776" w:rsidRDefault="00F85776" w:rsidP="00F85776">
      <w:pPr>
        <w:pStyle w:val="Default"/>
        <w:numPr>
          <w:ilvl w:val="0"/>
          <w:numId w:val="1"/>
        </w:numPr>
        <w:rPr>
          <w:sz w:val="28"/>
          <w:szCs w:val="28"/>
        </w:rPr>
      </w:pPr>
      <w:r>
        <w:rPr>
          <w:sz w:val="28"/>
          <w:szCs w:val="28"/>
        </w:rPr>
        <w:t xml:space="preserve">Агроэкологическая оценка земель в </w:t>
      </w:r>
      <w:proofErr w:type="spellStart"/>
      <w:r>
        <w:rPr>
          <w:sz w:val="28"/>
          <w:szCs w:val="28"/>
        </w:rPr>
        <w:t>Базарнокарабулакском</w:t>
      </w:r>
      <w:proofErr w:type="spellEnd"/>
      <w:r>
        <w:rPr>
          <w:sz w:val="28"/>
          <w:szCs w:val="28"/>
        </w:rPr>
        <w:t xml:space="preserve"> муниципальном образовании.</w:t>
      </w:r>
    </w:p>
    <w:p w:rsidR="00F85776" w:rsidRDefault="00F85776" w:rsidP="00F85776">
      <w:pPr>
        <w:pStyle w:val="Default"/>
        <w:numPr>
          <w:ilvl w:val="0"/>
          <w:numId w:val="1"/>
        </w:numPr>
        <w:rPr>
          <w:sz w:val="28"/>
          <w:szCs w:val="28"/>
        </w:rPr>
      </w:pPr>
      <w:r>
        <w:rPr>
          <w:sz w:val="28"/>
          <w:szCs w:val="28"/>
        </w:rPr>
        <w:t xml:space="preserve">Размещение внутрихозяйственных подразделений и производственных центров. </w:t>
      </w:r>
    </w:p>
    <w:p w:rsidR="00F85776" w:rsidRDefault="00F85776" w:rsidP="00F85776">
      <w:pPr>
        <w:pStyle w:val="Default"/>
        <w:numPr>
          <w:ilvl w:val="0"/>
          <w:numId w:val="1"/>
        </w:numPr>
        <w:rPr>
          <w:sz w:val="28"/>
          <w:szCs w:val="28"/>
        </w:rPr>
      </w:pPr>
      <w:r>
        <w:rPr>
          <w:sz w:val="28"/>
          <w:szCs w:val="28"/>
        </w:rPr>
        <w:t>Планирование хозяйствования в РФ.</w:t>
      </w:r>
    </w:p>
    <w:p w:rsidR="00205552" w:rsidRDefault="00205552" w:rsidP="00205552">
      <w:pPr>
        <w:pStyle w:val="Default"/>
        <w:numPr>
          <w:ilvl w:val="0"/>
          <w:numId w:val="1"/>
        </w:numPr>
        <w:rPr>
          <w:sz w:val="28"/>
          <w:szCs w:val="28"/>
        </w:rPr>
      </w:pPr>
      <w:r>
        <w:rPr>
          <w:sz w:val="28"/>
          <w:szCs w:val="28"/>
        </w:rPr>
        <w:t xml:space="preserve">Ограничения и обременения в использовании земель. </w:t>
      </w:r>
    </w:p>
    <w:p w:rsidR="00F85776" w:rsidRPr="00205552" w:rsidRDefault="00205552" w:rsidP="00602940">
      <w:pPr>
        <w:pStyle w:val="Default"/>
        <w:numPr>
          <w:ilvl w:val="0"/>
          <w:numId w:val="1"/>
        </w:numPr>
        <w:rPr>
          <w:sz w:val="28"/>
          <w:szCs w:val="28"/>
        </w:rPr>
      </w:pPr>
      <w:r w:rsidRPr="00205552">
        <w:rPr>
          <w:rFonts w:eastAsia="Times New Roman"/>
          <w:sz w:val="28"/>
          <w:szCs w:val="28"/>
          <w:lang w:eastAsia="ru-RU"/>
        </w:rPr>
        <w:t>Кадастровая  оценка  земельных участков  населенных пунктов</w:t>
      </w:r>
      <w:r>
        <w:rPr>
          <w:rFonts w:eastAsia="Times New Roman"/>
          <w:sz w:val="28"/>
          <w:szCs w:val="28"/>
          <w:lang w:eastAsia="ru-RU"/>
        </w:rPr>
        <w:t>.</w:t>
      </w:r>
    </w:p>
    <w:p w:rsidR="00205552" w:rsidRDefault="00205552" w:rsidP="00205552">
      <w:pPr>
        <w:pStyle w:val="a3"/>
        <w:numPr>
          <w:ilvl w:val="0"/>
          <w:numId w:val="1"/>
        </w:numPr>
        <w:spacing w:after="178" w:line="240" w:lineRule="auto"/>
        <w:rPr>
          <w:rFonts w:ascii="Times New Roman" w:eastAsia="Times New Roman" w:hAnsi="Times New Roman" w:cs="Times New Roman"/>
          <w:color w:val="000000"/>
          <w:sz w:val="28"/>
          <w:szCs w:val="28"/>
          <w:lang w:eastAsia="ru-RU"/>
        </w:rPr>
      </w:pPr>
      <w:r w:rsidRPr="00205552">
        <w:rPr>
          <w:rFonts w:ascii="Times New Roman" w:eastAsia="Times New Roman" w:hAnsi="Times New Roman" w:cs="Times New Roman"/>
          <w:color w:val="000000"/>
          <w:sz w:val="28"/>
          <w:szCs w:val="28"/>
          <w:lang w:eastAsia="ru-RU"/>
        </w:rPr>
        <w:t>Государственный земельный надзор в сфере землепользования.</w:t>
      </w:r>
    </w:p>
    <w:p w:rsidR="00205552" w:rsidRPr="00205552" w:rsidRDefault="00205552" w:rsidP="00205552">
      <w:pPr>
        <w:pStyle w:val="a3"/>
        <w:numPr>
          <w:ilvl w:val="0"/>
          <w:numId w:val="1"/>
        </w:numPr>
        <w:spacing w:after="178" w:line="240" w:lineRule="auto"/>
        <w:rPr>
          <w:rFonts w:ascii="Times New Roman" w:eastAsia="Times New Roman" w:hAnsi="Times New Roman" w:cs="Times New Roman"/>
          <w:color w:val="000000"/>
          <w:sz w:val="28"/>
          <w:szCs w:val="28"/>
          <w:lang w:eastAsia="ru-RU"/>
        </w:rPr>
      </w:pPr>
      <w:r w:rsidRPr="00205552">
        <w:rPr>
          <w:rFonts w:ascii="Times New Roman" w:eastAsia="Times New Roman" w:hAnsi="Times New Roman" w:cs="Times New Roman"/>
          <w:color w:val="000000"/>
          <w:sz w:val="28"/>
          <w:szCs w:val="28"/>
          <w:lang w:eastAsia="ru-RU"/>
        </w:rPr>
        <w:t>Оценка рыночной стоимости земельных участк</w:t>
      </w:r>
      <w:r>
        <w:rPr>
          <w:rFonts w:ascii="Times New Roman" w:eastAsia="Times New Roman" w:hAnsi="Times New Roman" w:cs="Times New Roman"/>
          <w:color w:val="000000"/>
          <w:sz w:val="28"/>
          <w:szCs w:val="28"/>
          <w:lang w:eastAsia="ru-RU"/>
        </w:rPr>
        <w:t>ов и иных объектов недвижимости.</w:t>
      </w:r>
    </w:p>
    <w:p w:rsidR="00205552" w:rsidRDefault="00205552" w:rsidP="00205552">
      <w:pPr>
        <w:pStyle w:val="a3"/>
        <w:numPr>
          <w:ilvl w:val="0"/>
          <w:numId w:val="1"/>
        </w:numPr>
        <w:spacing w:after="178" w:line="240" w:lineRule="auto"/>
        <w:rPr>
          <w:rFonts w:ascii="Times New Roman" w:eastAsia="Times New Roman" w:hAnsi="Times New Roman" w:cs="Times New Roman"/>
          <w:color w:val="000000"/>
          <w:sz w:val="28"/>
          <w:szCs w:val="28"/>
          <w:lang w:eastAsia="ru-RU"/>
        </w:rPr>
      </w:pPr>
      <w:r w:rsidRPr="00205552">
        <w:rPr>
          <w:rFonts w:ascii="Times New Roman" w:eastAsia="Times New Roman" w:hAnsi="Times New Roman" w:cs="Times New Roman"/>
          <w:color w:val="000000"/>
          <w:sz w:val="28"/>
          <w:szCs w:val="28"/>
          <w:lang w:eastAsia="ru-RU"/>
        </w:rPr>
        <w:t>Система землеустройства (на примере административного района)</w:t>
      </w:r>
      <w:r>
        <w:rPr>
          <w:rFonts w:ascii="Times New Roman" w:eastAsia="Times New Roman" w:hAnsi="Times New Roman" w:cs="Times New Roman"/>
          <w:color w:val="000000"/>
          <w:sz w:val="28"/>
          <w:szCs w:val="28"/>
          <w:lang w:eastAsia="ru-RU"/>
        </w:rPr>
        <w:t>.</w:t>
      </w:r>
    </w:p>
    <w:p w:rsidR="00205552" w:rsidRDefault="00205552" w:rsidP="00205552">
      <w:pPr>
        <w:pStyle w:val="a3"/>
        <w:numPr>
          <w:ilvl w:val="0"/>
          <w:numId w:val="1"/>
        </w:numPr>
        <w:spacing w:after="178" w:line="240" w:lineRule="auto"/>
        <w:rPr>
          <w:rFonts w:ascii="Times New Roman" w:eastAsia="Times New Roman" w:hAnsi="Times New Roman" w:cs="Times New Roman"/>
          <w:color w:val="000000"/>
          <w:sz w:val="28"/>
          <w:szCs w:val="28"/>
          <w:lang w:eastAsia="ru-RU"/>
        </w:rPr>
      </w:pPr>
      <w:r w:rsidRPr="00205552">
        <w:rPr>
          <w:rFonts w:ascii="Times New Roman" w:eastAsia="Times New Roman" w:hAnsi="Times New Roman" w:cs="Times New Roman"/>
          <w:color w:val="000000"/>
          <w:sz w:val="28"/>
          <w:szCs w:val="28"/>
          <w:lang w:eastAsia="ru-RU"/>
        </w:rPr>
        <w:t>Анализ</w:t>
      </w:r>
      <w:r>
        <w:rPr>
          <w:rFonts w:ascii="Times New Roman" w:eastAsia="Times New Roman" w:hAnsi="Times New Roman" w:cs="Times New Roman"/>
          <w:color w:val="000000"/>
          <w:sz w:val="28"/>
          <w:szCs w:val="28"/>
          <w:lang w:eastAsia="ru-RU"/>
        </w:rPr>
        <w:t xml:space="preserve"> земельного фонда </w:t>
      </w:r>
      <w:proofErr w:type="spellStart"/>
      <w:r>
        <w:rPr>
          <w:rFonts w:ascii="Times New Roman" w:eastAsia="Times New Roman" w:hAnsi="Times New Roman" w:cs="Times New Roman"/>
          <w:color w:val="000000"/>
          <w:sz w:val="28"/>
          <w:szCs w:val="28"/>
          <w:lang w:eastAsia="ru-RU"/>
        </w:rPr>
        <w:t>Базарнокарабулакского</w:t>
      </w:r>
      <w:proofErr w:type="spellEnd"/>
      <w:r>
        <w:rPr>
          <w:rFonts w:ascii="Times New Roman" w:eastAsia="Times New Roman" w:hAnsi="Times New Roman" w:cs="Times New Roman"/>
          <w:color w:val="000000"/>
          <w:sz w:val="28"/>
          <w:szCs w:val="28"/>
          <w:lang w:eastAsia="ru-RU"/>
        </w:rPr>
        <w:t xml:space="preserve"> муниципального образования.</w:t>
      </w:r>
    </w:p>
    <w:p w:rsidR="00205552" w:rsidRDefault="00307A8F" w:rsidP="00205552">
      <w:pPr>
        <w:pStyle w:val="a3"/>
        <w:numPr>
          <w:ilvl w:val="0"/>
          <w:numId w:val="1"/>
        </w:numPr>
        <w:spacing w:after="178" w:line="240" w:lineRule="auto"/>
        <w:rPr>
          <w:rFonts w:ascii="Times New Roman" w:eastAsia="Times New Roman" w:hAnsi="Times New Roman" w:cs="Times New Roman"/>
          <w:color w:val="000000"/>
          <w:sz w:val="28"/>
          <w:szCs w:val="28"/>
          <w:lang w:eastAsia="ru-RU"/>
        </w:rPr>
      </w:pPr>
      <w:r w:rsidRPr="00307A8F">
        <w:rPr>
          <w:rFonts w:ascii="Times New Roman" w:eastAsia="Times New Roman" w:hAnsi="Times New Roman" w:cs="Times New Roman"/>
          <w:color w:val="000000"/>
          <w:sz w:val="28"/>
          <w:szCs w:val="28"/>
          <w:lang w:eastAsia="ru-RU"/>
        </w:rPr>
        <w:t>Кадастровый учет и регистрация различных объектов недвижимости</w:t>
      </w:r>
      <w:r>
        <w:rPr>
          <w:rFonts w:ascii="Times New Roman" w:eastAsia="Times New Roman" w:hAnsi="Times New Roman" w:cs="Times New Roman"/>
          <w:color w:val="000000"/>
          <w:sz w:val="28"/>
          <w:szCs w:val="28"/>
          <w:lang w:eastAsia="ru-RU"/>
        </w:rPr>
        <w:t>.</w:t>
      </w:r>
    </w:p>
    <w:p w:rsidR="005804EA" w:rsidRDefault="00307A8F" w:rsidP="005804EA">
      <w:pPr>
        <w:pStyle w:val="a3"/>
        <w:numPr>
          <w:ilvl w:val="0"/>
          <w:numId w:val="1"/>
        </w:numPr>
        <w:spacing w:after="178" w:line="240" w:lineRule="auto"/>
        <w:rPr>
          <w:rFonts w:ascii="Times New Roman" w:eastAsia="Times New Roman" w:hAnsi="Times New Roman" w:cs="Times New Roman"/>
          <w:color w:val="000000"/>
          <w:sz w:val="28"/>
          <w:szCs w:val="28"/>
          <w:lang w:eastAsia="ru-RU"/>
        </w:rPr>
      </w:pPr>
      <w:r w:rsidRPr="00307A8F">
        <w:rPr>
          <w:rFonts w:ascii="Times New Roman" w:eastAsia="Times New Roman" w:hAnsi="Times New Roman" w:cs="Times New Roman"/>
          <w:color w:val="000000"/>
          <w:sz w:val="28"/>
          <w:szCs w:val="28"/>
          <w:lang w:eastAsia="ru-RU"/>
        </w:rPr>
        <w:t>Государственная регистрация прав собственности на жилой дом и земельный участок</w:t>
      </w:r>
      <w:r>
        <w:rPr>
          <w:rFonts w:ascii="Times New Roman" w:eastAsia="Times New Roman" w:hAnsi="Times New Roman" w:cs="Times New Roman"/>
          <w:color w:val="000000"/>
          <w:sz w:val="28"/>
          <w:szCs w:val="28"/>
          <w:lang w:eastAsia="ru-RU"/>
        </w:rPr>
        <w:t>.</w:t>
      </w:r>
      <w:r w:rsidR="005804EA" w:rsidRPr="005804EA">
        <w:rPr>
          <w:rFonts w:ascii="Times New Roman" w:eastAsia="Times New Roman" w:hAnsi="Times New Roman" w:cs="Times New Roman"/>
          <w:color w:val="000000"/>
          <w:sz w:val="28"/>
          <w:szCs w:val="28"/>
          <w:lang w:eastAsia="ru-RU"/>
        </w:rPr>
        <w:t xml:space="preserve"> </w:t>
      </w:r>
    </w:p>
    <w:p w:rsidR="005804EA" w:rsidRDefault="005804EA" w:rsidP="005804EA">
      <w:pPr>
        <w:pStyle w:val="a3"/>
        <w:numPr>
          <w:ilvl w:val="0"/>
          <w:numId w:val="1"/>
        </w:numPr>
        <w:spacing w:after="17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07A8F">
        <w:rPr>
          <w:rFonts w:ascii="Times New Roman" w:eastAsia="Times New Roman" w:hAnsi="Times New Roman" w:cs="Times New Roman"/>
          <w:color w:val="000000"/>
          <w:sz w:val="28"/>
          <w:szCs w:val="28"/>
          <w:lang w:eastAsia="ru-RU"/>
        </w:rPr>
        <w:t>лияние природных условий на планировку населенных мест</w:t>
      </w:r>
      <w:r>
        <w:rPr>
          <w:rFonts w:ascii="Times New Roman" w:eastAsia="Times New Roman" w:hAnsi="Times New Roman" w:cs="Times New Roman"/>
          <w:color w:val="000000"/>
          <w:sz w:val="28"/>
          <w:szCs w:val="28"/>
          <w:lang w:eastAsia="ru-RU"/>
        </w:rPr>
        <w:t>.</w:t>
      </w:r>
    </w:p>
    <w:p w:rsidR="00307A8F" w:rsidRPr="00307A8F" w:rsidRDefault="00307A8F" w:rsidP="00307A8F">
      <w:pPr>
        <w:pStyle w:val="a3"/>
        <w:numPr>
          <w:ilvl w:val="0"/>
          <w:numId w:val="1"/>
        </w:numPr>
        <w:spacing w:after="178" w:line="240" w:lineRule="auto"/>
        <w:rPr>
          <w:rFonts w:ascii="Arial" w:eastAsia="Times New Roman" w:hAnsi="Arial" w:cs="Arial"/>
          <w:color w:val="000000"/>
          <w:sz w:val="25"/>
          <w:szCs w:val="25"/>
          <w:lang w:eastAsia="ru-RU"/>
        </w:rPr>
      </w:pPr>
      <w:r w:rsidRPr="00307A8F">
        <w:rPr>
          <w:rFonts w:ascii="Times New Roman" w:eastAsia="Times New Roman" w:hAnsi="Times New Roman" w:cs="Times New Roman"/>
          <w:color w:val="000000"/>
          <w:sz w:val="28"/>
          <w:szCs w:val="28"/>
          <w:lang w:eastAsia="ru-RU"/>
        </w:rPr>
        <w:t>Архитектурно-строительное проектирование. Разрешение на строительство и разрешение на ввод в эксплуатацию объектов</w:t>
      </w:r>
      <w:r w:rsidRPr="00307A8F">
        <w:rPr>
          <w:rFonts w:ascii="Arial" w:eastAsia="Times New Roman" w:hAnsi="Arial" w:cs="Arial"/>
          <w:b/>
          <w:bCs/>
          <w:color w:val="000000"/>
          <w:sz w:val="25"/>
          <w:szCs w:val="25"/>
          <w:lang w:eastAsia="ru-RU"/>
        </w:rPr>
        <w:t>.</w:t>
      </w:r>
    </w:p>
    <w:p w:rsidR="00307A8F" w:rsidRDefault="00307A8F" w:rsidP="00307A8F">
      <w:pPr>
        <w:spacing w:after="178" w:line="240" w:lineRule="auto"/>
        <w:ind w:left="426"/>
        <w:rPr>
          <w:rFonts w:ascii="Times New Roman" w:eastAsia="Times New Roman" w:hAnsi="Times New Roman" w:cs="Times New Roman"/>
          <w:color w:val="000000"/>
          <w:sz w:val="28"/>
          <w:szCs w:val="28"/>
          <w:lang w:eastAsia="ru-RU"/>
        </w:rPr>
      </w:pPr>
    </w:p>
    <w:p w:rsidR="00307A8F" w:rsidRPr="00501789" w:rsidRDefault="00307A8F" w:rsidP="00307A8F">
      <w:pPr>
        <w:pStyle w:val="a4"/>
        <w:jc w:val="right"/>
        <w:rPr>
          <w:sz w:val="28"/>
          <w:szCs w:val="28"/>
        </w:rPr>
      </w:pPr>
      <w:r w:rsidRPr="00501789">
        <w:rPr>
          <w:sz w:val="28"/>
          <w:szCs w:val="28"/>
        </w:rPr>
        <w:lastRenderedPageBreak/>
        <w:t>Приложение 1</w:t>
      </w:r>
    </w:p>
    <w:p w:rsidR="00307A8F" w:rsidRPr="00501789" w:rsidRDefault="00307A8F" w:rsidP="00307A8F">
      <w:pPr>
        <w:pStyle w:val="a4"/>
        <w:jc w:val="right"/>
        <w:rPr>
          <w:sz w:val="28"/>
          <w:szCs w:val="28"/>
        </w:rPr>
      </w:pPr>
    </w:p>
    <w:p w:rsidR="00307A8F" w:rsidRPr="00501789" w:rsidRDefault="00307A8F" w:rsidP="00307A8F">
      <w:pPr>
        <w:pStyle w:val="a4"/>
        <w:jc w:val="center"/>
        <w:rPr>
          <w:sz w:val="28"/>
          <w:szCs w:val="28"/>
        </w:rPr>
      </w:pPr>
      <w:r>
        <w:rPr>
          <w:sz w:val="28"/>
          <w:szCs w:val="28"/>
        </w:rPr>
        <w:t>Министерство образования Саратовской области Государственное автономное профессиональное образовательное учреждение Саратовской области «</w:t>
      </w:r>
      <w:proofErr w:type="spellStart"/>
      <w:r>
        <w:rPr>
          <w:sz w:val="28"/>
          <w:szCs w:val="28"/>
        </w:rPr>
        <w:t>Базарнокарабулакский</w:t>
      </w:r>
      <w:proofErr w:type="spellEnd"/>
      <w:r>
        <w:rPr>
          <w:sz w:val="28"/>
          <w:szCs w:val="28"/>
        </w:rPr>
        <w:t xml:space="preserve"> техникум агробизнеса»</w:t>
      </w:r>
    </w:p>
    <w:p w:rsidR="00307A8F" w:rsidRPr="00501789" w:rsidRDefault="00307A8F" w:rsidP="00307A8F">
      <w:pPr>
        <w:pStyle w:val="a4"/>
        <w:jc w:val="center"/>
        <w:rPr>
          <w:sz w:val="28"/>
          <w:szCs w:val="28"/>
        </w:rPr>
      </w:pPr>
    </w:p>
    <w:p w:rsidR="00307A8F" w:rsidRPr="00501789" w:rsidRDefault="00307A8F" w:rsidP="00307A8F">
      <w:pPr>
        <w:pStyle w:val="a4"/>
        <w:jc w:val="center"/>
        <w:rPr>
          <w:sz w:val="28"/>
          <w:szCs w:val="28"/>
        </w:rPr>
      </w:pPr>
    </w:p>
    <w:p w:rsidR="00307A8F" w:rsidRDefault="00307A8F" w:rsidP="00307A8F">
      <w:pPr>
        <w:pStyle w:val="a4"/>
        <w:jc w:val="right"/>
      </w:pPr>
      <w:proofErr w:type="gramStart"/>
      <w:r>
        <w:t>Допущена</w:t>
      </w:r>
      <w:proofErr w:type="gramEnd"/>
      <w:r>
        <w:t xml:space="preserve"> к защите</w:t>
      </w:r>
    </w:p>
    <w:p w:rsidR="00307A8F" w:rsidRDefault="00A82970" w:rsidP="00307A8F">
      <w:pPr>
        <w:pStyle w:val="a4"/>
        <w:jc w:val="right"/>
      </w:pPr>
      <w:r>
        <w:t xml:space="preserve">«_____» ______________ 20   </w:t>
      </w:r>
      <w:r w:rsidR="00307A8F">
        <w:t xml:space="preserve">   г.</w:t>
      </w:r>
    </w:p>
    <w:p w:rsidR="00307A8F" w:rsidRDefault="00307A8F" w:rsidP="00307A8F">
      <w:pPr>
        <w:pStyle w:val="a4"/>
        <w:jc w:val="right"/>
      </w:pPr>
      <w:proofErr w:type="spellStart"/>
      <w:r>
        <w:t>Зам</w:t>
      </w:r>
      <w:proofErr w:type="gramStart"/>
      <w:r>
        <w:t>.д</w:t>
      </w:r>
      <w:proofErr w:type="gramEnd"/>
      <w:r>
        <w:t>иректора</w:t>
      </w:r>
      <w:proofErr w:type="spellEnd"/>
      <w:r>
        <w:t xml:space="preserve"> по УПР</w:t>
      </w:r>
    </w:p>
    <w:p w:rsidR="00307A8F" w:rsidRPr="00D54A02" w:rsidRDefault="00307A8F" w:rsidP="00307A8F">
      <w:pPr>
        <w:pStyle w:val="a4"/>
        <w:jc w:val="right"/>
      </w:pPr>
      <w:r>
        <w:t>______________ Мякишева Ж.А.</w:t>
      </w:r>
    </w:p>
    <w:p w:rsidR="00307A8F" w:rsidRPr="00D54A02" w:rsidRDefault="00307A8F" w:rsidP="00307A8F">
      <w:pPr>
        <w:pStyle w:val="a4"/>
        <w:jc w:val="center"/>
      </w:pPr>
    </w:p>
    <w:p w:rsidR="00307A8F" w:rsidRPr="00D54A02" w:rsidRDefault="00307A8F" w:rsidP="00307A8F">
      <w:pPr>
        <w:pStyle w:val="a4"/>
        <w:jc w:val="center"/>
      </w:pPr>
    </w:p>
    <w:p w:rsidR="00307A8F" w:rsidRPr="00D54A02" w:rsidRDefault="00307A8F" w:rsidP="00307A8F">
      <w:pPr>
        <w:pStyle w:val="a4"/>
        <w:jc w:val="center"/>
      </w:pPr>
    </w:p>
    <w:p w:rsidR="00307A8F" w:rsidRPr="00D54A02" w:rsidRDefault="00307A8F" w:rsidP="00307A8F">
      <w:pPr>
        <w:pStyle w:val="a4"/>
        <w:jc w:val="center"/>
      </w:pPr>
    </w:p>
    <w:p w:rsidR="00307A8F" w:rsidRPr="00D54A02" w:rsidRDefault="00307A8F" w:rsidP="00307A8F">
      <w:pPr>
        <w:pStyle w:val="a4"/>
        <w:jc w:val="center"/>
      </w:pPr>
    </w:p>
    <w:p w:rsidR="00307A8F" w:rsidRPr="00D54A02" w:rsidRDefault="00307A8F" w:rsidP="00307A8F">
      <w:pPr>
        <w:pStyle w:val="a4"/>
        <w:jc w:val="center"/>
      </w:pPr>
    </w:p>
    <w:p w:rsidR="00307A8F" w:rsidRDefault="00307A8F" w:rsidP="00307A8F">
      <w:pPr>
        <w:pStyle w:val="a4"/>
        <w:jc w:val="center"/>
        <w:rPr>
          <w:b/>
          <w:bCs/>
          <w:sz w:val="36"/>
        </w:rPr>
      </w:pPr>
      <w:r>
        <w:rPr>
          <w:b/>
          <w:bCs/>
          <w:sz w:val="36"/>
        </w:rPr>
        <w:t>КУРСОВАЯ РАБОТА</w:t>
      </w:r>
    </w:p>
    <w:p w:rsidR="00307A8F" w:rsidRPr="002C5CE6" w:rsidRDefault="00307A8F" w:rsidP="002C5CE6">
      <w:pPr>
        <w:pStyle w:val="Default"/>
        <w:rPr>
          <w:sz w:val="28"/>
          <w:szCs w:val="28"/>
        </w:rPr>
      </w:pPr>
      <w:r w:rsidRPr="00501789">
        <w:rPr>
          <w:sz w:val="32"/>
          <w:szCs w:val="32"/>
        </w:rPr>
        <w:t xml:space="preserve">по </w:t>
      </w:r>
      <w:r w:rsidR="002C5CE6">
        <w:rPr>
          <w:sz w:val="32"/>
          <w:szCs w:val="32"/>
        </w:rPr>
        <w:t xml:space="preserve">профессиональному модулю </w:t>
      </w:r>
      <w:r>
        <w:rPr>
          <w:sz w:val="32"/>
          <w:szCs w:val="32"/>
        </w:rPr>
        <w:t xml:space="preserve"> </w:t>
      </w:r>
      <w:r w:rsidR="002C5CE6">
        <w:rPr>
          <w:sz w:val="32"/>
          <w:szCs w:val="32"/>
        </w:rPr>
        <w:t>04</w:t>
      </w:r>
      <w:r>
        <w:rPr>
          <w:sz w:val="32"/>
          <w:szCs w:val="32"/>
        </w:rPr>
        <w:t xml:space="preserve"> </w:t>
      </w:r>
      <w:r w:rsidR="002C5CE6">
        <w:t xml:space="preserve"> «</w:t>
      </w:r>
      <w:r w:rsidR="002C5CE6" w:rsidRPr="002C5CE6">
        <w:rPr>
          <w:b/>
          <w:bCs/>
          <w:sz w:val="28"/>
          <w:szCs w:val="28"/>
        </w:rPr>
        <w:t>Осуществление контроля использования и охраны земельных ресурсов и окружающей среды</w:t>
      </w:r>
      <w:r w:rsidR="002C5CE6">
        <w:rPr>
          <w:b/>
          <w:bCs/>
          <w:sz w:val="28"/>
          <w:szCs w:val="28"/>
        </w:rPr>
        <w:t>»</w:t>
      </w:r>
    </w:p>
    <w:p w:rsidR="00307A8F" w:rsidRDefault="002C5CE6" w:rsidP="002C5CE6">
      <w:pPr>
        <w:pStyle w:val="Default"/>
        <w:rPr>
          <w:b/>
          <w:sz w:val="36"/>
          <w:szCs w:val="36"/>
        </w:rPr>
      </w:pPr>
      <w:r>
        <w:rPr>
          <w:b/>
          <w:sz w:val="36"/>
          <w:szCs w:val="36"/>
        </w:rPr>
        <w:t xml:space="preserve">МДК 04.01 </w:t>
      </w:r>
      <w:r>
        <w:t xml:space="preserve"> «</w:t>
      </w:r>
      <w:r w:rsidRPr="002C5CE6">
        <w:rPr>
          <w:b/>
          <w:bCs/>
          <w:sz w:val="28"/>
          <w:szCs w:val="28"/>
        </w:rPr>
        <w:t>Учет земель и контроль их использования</w:t>
      </w:r>
      <w:r>
        <w:rPr>
          <w:b/>
          <w:bCs/>
          <w:sz w:val="28"/>
          <w:szCs w:val="28"/>
        </w:rPr>
        <w:t>»</w:t>
      </w:r>
    </w:p>
    <w:p w:rsidR="002C5CE6" w:rsidRDefault="002C5CE6" w:rsidP="00307A8F">
      <w:pPr>
        <w:pStyle w:val="a4"/>
        <w:tabs>
          <w:tab w:val="left" w:pos="5610"/>
        </w:tabs>
        <w:jc w:val="center"/>
        <w:rPr>
          <w:b/>
          <w:sz w:val="36"/>
          <w:szCs w:val="36"/>
        </w:rPr>
      </w:pPr>
    </w:p>
    <w:p w:rsidR="00307A8F" w:rsidRPr="00501789" w:rsidRDefault="00307A8F" w:rsidP="00307A8F">
      <w:pPr>
        <w:pStyle w:val="a4"/>
        <w:tabs>
          <w:tab w:val="left" w:pos="5610"/>
        </w:tabs>
        <w:jc w:val="center"/>
        <w:rPr>
          <w:b/>
          <w:bCs/>
          <w:sz w:val="36"/>
          <w:szCs w:val="36"/>
        </w:rPr>
      </w:pPr>
      <w:r w:rsidRPr="00501789">
        <w:rPr>
          <w:b/>
          <w:sz w:val="36"/>
          <w:szCs w:val="36"/>
        </w:rPr>
        <w:t xml:space="preserve">Тема: </w:t>
      </w:r>
      <w:r w:rsidRPr="00501789">
        <w:rPr>
          <w:b/>
          <w:bCs/>
          <w:sz w:val="36"/>
          <w:szCs w:val="36"/>
        </w:rPr>
        <w:t>«</w:t>
      </w:r>
      <w:r>
        <w:rPr>
          <w:b/>
          <w:bCs/>
          <w:sz w:val="36"/>
          <w:szCs w:val="36"/>
        </w:rPr>
        <w:t>___________________________________________________________________________________________________</w:t>
      </w:r>
      <w:r w:rsidRPr="00501789">
        <w:rPr>
          <w:b/>
          <w:bCs/>
          <w:sz w:val="36"/>
          <w:szCs w:val="36"/>
        </w:rPr>
        <w:t>»</w:t>
      </w:r>
    </w:p>
    <w:p w:rsidR="00307A8F" w:rsidRDefault="00307A8F" w:rsidP="00307A8F">
      <w:pPr>
        <w:pStyle w:val="a4"/>
        <w:tabs>
          <w:tab w:val="left" w:pos="5610"/>
        </w:tabs>
        <w:jc w:val="center"/>
        <w:rPr>
          <w:b/>
          <w:bCs/>
          <w:sz w:val="32"/>
        </w:rPr>
      </w:pPr>
    </w:p>
    <w:p w:rsidR="00307A8F" w:rsidRDefault="00307A8F" w:rsidP="00307A8F">
      <w:pPr>
        <w:pStyle w:val="a4"/>
        <w:tabs>
          <w:tab w:val="left" w:pos="5610"/>
        </w:tabs>
        <w:jc w:val="center"/>
        <w:rPr>
          <w:b/>
          <w:bCs/>
          <w:sz w:val="32"/>
        </w:rPr>
      </w:pPr>
    </w:p>
    <w:p w:rsidR="00307A8F" w:rsidRDefault="00307A8F" w:rsidP="00307A8F">
      <w:pPr>
        <w:pStyle w:val="a4"/>
        <w:tabs>
          <w:tab w:val="left" w:pos="5610"/>
        </w:tabs>
        <w:jc w:val="center"/>
        <w:rPr>
          <w:b/>
          <w:bCs/>
          <w:sz w:val="32"/>
        </w:rPr>
      </w:pPr>
    </w:p>
    <w:p w:rsidR="00307A8F" w:rsidRDefault="00307A8F" w:rsidP="00307A8F">
      <w:pPr>
        <w:pStyle w:val="a4"/>
        <w:tabs>
          <w:tab w:val="left" w:pos="5610"/>
        </w:tabs>
        <w:jc w:val="center"/>
        <w:rPr>
          <w:b/>
          <w:bCs/>
          <w:sz w:val="32"/>
        </w:rPr>
      </w:pPr>
    </w:p>
    <w:p w:rsidR="00307A8F" w:rsidRPr="00501789" w:rsidRDefault="00307A8F" w:rsidP="00307A8F">
      <w:pPr>
        <w:pStyle w:val="a4"/>
        <w:tabs>
          <w:tab w:val="left" w:pos="5610"/>
        </w:tabs>
        <w:rPr>
          <w:sz w:val="28"/>
          <w:szCs w:val="28"/>
        </w:rPr>
      </w:pPr>
      <w:r w:rsidRPr="00501789">
        <w:rPr>
          <w:sz w:val="28"/>
          <w:szCs w:val="28"/>
        </w:rPr>
        <w:t>Исполнитель_</w:t>
      </w:r>
      <w:r>
        <w:rPr>
          <w:sz w:val="28"/>
          <w:szCs w:val="28"/>
        </w:rPr>
        <w:t xml:space="preserve">__________________    </w:t>
      </w:r>
      <w:r w:rsidRPr="00501789">
        <w:rPr>
          <w:sz w:val="28"/>
          <w:szCs w:val="28"/>
        </w:rPr>
        <w:t xml:space="preserve">         ___________________</w:t>
      </w:r>
    </w:p>
    <w:p w:rsidR="00307A8F" w:rsidRPr="00501789" w:rsidRDefault="00307A8F" w:rsidP="00307A8F">
      <w:pPr>
        <w:pStyle w:val="a4"/>
        <w:tabs>
          <w:tab w:val="left" w:pos="5610"/>
        </w:tabs>
        <w:rPr>
          <w:sz w:val="28"/>
          <w:szCs w:val="28"/>
        </w:rPr>
      </w:pPr>
      <w:r w:rsidRPr="00501789">
        <w:rPr>
          <w:sz w:val="28"/>
          <w:szCs w:val="28"/>
        </w:rPr>
        <w:t xml:space="preserve">                                 дата, подпись    </w:t>
      </w:r>
      <w:r>
        <w:rPr>
          <w:sz w:val="28"/>
          <w:szCs w:val="28"/>
        </w:rPr>
        <w:t xml:space="preserve">  </w:t>
      </w:r>
      <w:r w:rsidRPr="00501789">
        <w:rPr>
          <w:sz w:val="28"/>
          <w:szCs w:val="28"/>
        </w:rPr>
        <w:t xml:space="preserve">                     группа, Ф.И.О.</w:t>
      </w:r>
    </w:p>
    <w:p w:rsidR="00307A8F" w:rsidRPr="00501789" w:rsidRDefault="00307A8F" w:rsidP="00307A8F">
      <w:pPr>
        <w:pStyle w:val="a4"/>
        <w:tabs>
          <w:tab w:val="left" w:pos="5610"/>
        </w:tabs>
        <w:rPr>
          <w:sz w:val="28"/>
          <w:szCs w:val="28"/>
        </w:rPr>
      </w:pPr>
    </w:p>
    <w:p w:rsidR="00307A8F" w:rsidRPr="00501789" w:rsidRDefault="00307A8F" w:rsidP="00307A8F">
      <w:pPr>
        <w:pStyle w:val="a4"/>
        <w:tabs>
          <w:tab w:val="left" w:pos="5610"/>
        </w:tabs>
        <w:rPr>
          <w:sz w:val="28"/>
          <w:szCs w:val="28"/>
        </w:rPr>
      </w:pPr>
    </w:p>
    <w:p w:rsidR="00307A8F" w:rsidRPr="00501789" w:rsidRDefault="00307A8F" w:rsidP="00307A8F">
      <w:pPr>
        <w:pStyle w:val="a4"/>
        <w:tabs>
          <w:tab w:val="left" w:pos="5610"/>
        </w:tabs>
        <w:rPr>
          <w:sz w:val="28"/>
          <w:szCs w:val="28"/>
        </w:rPr>
      </w:pPr>
      <w:r w:rsidRPr="00501789">
        <w:rPr>
          <w:sz w:val="28"/>
          <w:szCs w:val="28"/>
        </w:rPr>
        <w:t>Руководитель _________</w:t>
      </w:r>
      <w:r>
        <w:rPr>
          <w:sz w:val="28"/>
          <w:szCs w:val="28"/>
        </w:rPr>
        <w:t xml:space="preserve">_________              преподаватель </w:t>
      </w:r>
      <w:proofErr w:type="spellStart"/>
      <w:r>
        <w:rPr>
          <w:sz w:val="28"/>
          <w:szCs w:val="28"/>
        </w:rPr>
        <w:t>Зайчикова</w:t>
      </w:r>
      <w:proofErr w:type="spellEnd"/>
      <w:r>
        <w:rPr>
          <w:sz w:val="28"/>
          <w:szCs w:val="28"/>
        </w:rPr>
        <w:t xml:space="preserve"> Н.А.</w:t>
      </w:r>
    </w:p>
    <w:p w:rsidR="00307A8F" w:rsidRPr="00501789" w:rsidRDefault="00307A8F" w:rsidP="00307A8F">
      <w:pPr>
        <w:pStyle w:val="a4"/>
        <w:tabs>
          <w:tab w:val="left" w:pos="5610"/>
        </w:tabs>
        <w:rPr>
          <w:sz w:val="28"/>
          <w:szCs w:val="28"/>
        </w:rPr>
      </w:pPr>
    </w:p>
    <w:p w:rsidR="00307A8F" w:rsidRPr="00501789" w:rsidRDefault="00307A8F" w:rsidP="00307A8F">
      <w:pPr>
        <w:pStyle w:val="a4"/>
        <w:tabs>
          <w:tab w:val="left" w:pos="5610"/>
        </w:tabs>
        <w:rPr>
          <w:sz w:val="28"/>
          <w:szCs w:val="28"/>
        </w:rPr>
      </w:pPr>
    </w:p>
    <w:p w:rsidR="00307A8F" w:rsidRPr="00501789" w:rsidRDefault="00307A8F" w:rsidP="00307A8F">
      <w:pPr>
        <w:pStyle w:val="a4"/>
        <w:tabs>
          <w:tab w:val="left" w:pos="5610"/>
        </w:tabs>
        <w:rPr>
          <w:sz w:val="28"/>
          <w:szCs w:val="28"/>
        </w:rPr>
      </w:pPr>
    </w:p>
    <w:p w:rsidR="00307A8F" w:rsidRDefault="00A82970" w:rsidP="00307A8F">
      <w:pPr>
        <w:pStyle w:val="a4"/>
        <w:tabs>
          <w:tab w:val="left" w:pos="5610"/>
        </w:tabs>
        <w:rPr>
          <w:sz w:val="28"/>
          <w:szCs w:val="28"/>
        </w:rPr>
      </w:pPr>
      <w:r>
        <w:rPr>
          <w:sz w:val="28"/>
          <w:szCs w:val="28"/>
        </w:rPr>
        <w:t xml:space="preserve">Защита «____» ___________ 20    </w:t>
      </w:r>
      <w:r w:rsidR="00307A8F">
        <w:rPr>
          <w:sz w:val="28"/>
          <w:szCs w:val="28"/>
        </w:rPr>
        <w:t xml:space="preserve">  г.</w:t>
      </w:r>
    </w:p>
    <w:p w:rsidR="00307A8F" w:rsidRPr="00501789" w:rsidRDefault="00307A8F" w:rsidP="00307A8F">
      <w:pPr>
        <w:pStyle w:val="a4"/>
        <w:tabs>
          <w:tab w:val="left" w:pos="5610"/>
        </w:tabs>
        <w:rPr>
          <w:sz w:val="28"/>
          <w:szCs w:val="28"/>
        </w:rPr>
      </w:pPr>
      <w:r>
        <w:rPr>
          <w:sz w:val="28"/>
          <w:szCs w:val="28"/>
        </w:rPr>
        <w:t>С оценкой __________________</w:t>
      </w:r>
    </w:p>
    <w:p w:rsidR="00307A8F" w:rsidRPr="00501789" w:rsidRDefault="00307A8F" w:rsidP="00307A8F">
      <w:pPr>
        <w:pStyle w:val="a4"/>
        <w:tabs>
          <w:tab w:val="left" w:pos="5610"/>
        </w:tabs>
        <w:rPr>
          <w:sz w:val="28"/>
          <w:szCs w:val="28"/>
        </w:rPr>
      </w:pPr>
    </w:p>
    <w:p w:rsidR="00307A8F" w:rsidRPr="00501789" w:rsidRDefault="00307A8F" w:rsidP="00307A8F">
      <w:pPr>
        <w:pStyle w:val="a4"/>
        <w:tabs>
          <w:tab w:val="left" w:pos="5610"/>
        </w:tabs>
        <w:rPr>
          <w:sz w:val="28"/>
          <w:szCs w:val="28"/>
        </w:rPr>
      </w:pPr>
    </w:p>
    <w:p w:rsidR="00307A8F" w:rsidRPr="00501789" w:rsidRDefault="00307A8F" w:rsidP="00307A8F">
      <w:pPr>
        <w:pStyle w:val="a4"/>
        <w:tabs>
          <w:tab w:val="left" w:pos="5610"/>
        </w:tabs>
        <w:jc w:val="center"/>
        <w:rPr>
          <w:sz w:val="28"/>
          <w:szCs w:val="28"/>
        </w:rPr>
      </w:pPr>
    </w:p>
    <w:p w:rsidR="00307A8F" w:rsidRDefault="00A70C72" w:rsidP="00307A8F">
      <w:pPr>
        <w:pStyle w:val="a4"/>
        <w:tabs>
          <w:tab w:val="left" w:pos="5610"/>
        </w:tabs>
        <w:jc w:val="center"/>
        <w:rPr>
          <w:sz w:val="28"/>
          <w:szCs w:val="28"/>
        </w:rPr>
      </w:pPr>
      <w:r>
        <w:rPr>
          <w:sz w:val="28"/>
          <w:szCs w:val="28"/>
        </w:rPr>
        <w:t>Базарный Карабулак, 2020</w:t>
      </w:r>
    </w:p>
    <w:p w:rsidR="00307A8F" w:rsidRDefault="00307A8F" w:rsidP="00307A8F">
      <w:pPr>
        <w:pStyle w:val="a4"/>
        <w:tabs>
          <w:tab w:val="left" w:pos="5610"/>
        </w:tabs>
        <w:jc w:val="center"/>
        <w:rPr>
          <w:sz w:val="28"/>
          <w:szCs w:val="28"/>
        </w:rPr>
      </w:pPr>
    </w:p>
    <w:p w:rsidR="00307A8F" w:rsidRDefault="00307A8F" w:rsidP="00307A8F">
      <w:pPr>
        <w:pStyle w:val="a4"/>
        <w:tabs>
          <w:tab w:val="left" w:pos="5610"/>
        </w:tabs>
        <w:jc w:val="right"/>
        <w:rPr>
          <w:sz w:val="28"/>
          <w:szCs w:val="28"/>
        </w:rPr>
      </w:pPr>
      <w:r>
        <w:rPr>
          <w:sz w:val="28"/>
          <w:szCs w:val="28"/>
        </w:rPr>
        <w:lastRenderedPageBreak/>
        <w:t>Приложение 2</w:t>
      </w:r>
    </w:p>
    <w:tbl>
      <w:tblPr>
        <w:tblW w:w="12989" w:type="dxa"/>
        <w:tblLayout w:type="fixed"/>
        <w:tblLook w:val="04A0" w:firstRow="1" w:lastRow="0" w:firstColumn="1" w:lastColumn="0" w:noHBand="0" w:noVBand="1"/>
      </w:tblPr>
      <w:tblGrid>
        <w:gridCol w:w="9464"/>
        <w:gridCol w:w="3525"/>
      </w:tblGrid>
      <w:tr w:rsidR="00307A8F" w:rsidRPr="00307A8F" w:rsidTr="00AE7D6E">
        <w:tc>
          <w:tcPr>
            <w:tcW w:w="9464" w:type="dxa"/>
            <w:shd w:val="clear" w:color="auto" w:fill="FFFFFF"/>
          </w:tcPr>
          <w:p w:rsidR="00307A8F" w:rsidRPr="00307A8F" w:rsidRDefault="00307A8F" w:rsidP="00307A8F">
            <w:pPr>
              <w:snapToGrid w:val="0"/>
              <w:spacing w:line="240" w:lineRule="auto"/>
              <w:jc w:val="center"/>
              <w:rPr>
                <w:rFonts w:ascii="Times New Roman" w:eastAsia="Calibri" w:hAnsi="Times New Roman" w:cs="Times New Roman"/>
                <w:sz w:val="24"/>
                <w:szCs w:val="24"/>
                <w:lang w:eastAsia="zh-CN"/>
              </w:rPr>
            </w:pPr>
            <w:r w:rsidRPr="00307A8F">
              <w:rPr>
                <w:rFonts w:ascii="Times New Roman" w:eastAsia="Calibri" w:hAnsi="Times New Roman" w:cs="Times New Roman"/>
                <w:sz w:val="24"/>
                <w:szCs w:val="24"/>
                <w:lang w:eastAsia="zh-CN"/>
              </w:rPr>
              <w:t>Министерство образования Саратовской области</w:t>
            </w:r>
          </w:p>
          <w:p w:rsidR="00307A8F" w:rsidRPr="00307A8F" w:rsidRDefault="00307A8F" w:rsidP="00307A8F">
            <w:pPr>
              <w:snapToGrid w:val="0"/>
              <w:spacing w:line="240" w:lineRule="auto"/>
              <w:jc w:val="center"/>
              <w:rPr>
                <w:rFonts w:ascii="Times New Roman" w:eastAsia="Calibri" w:hAnsi="Times New Roman" w:cs="Times New Roman"/>
                <w:sz w:val="24"/>
                <w:szCs w:val="24"/>
                <w:lang w:eastAsia="zh-CN"/>
              </w:rPr>
            </w:pPr>
            <w:r w:rsidRPr="00307A8F">
              <w:rPr>
                <w:rFonts w:ascii="Times New Roman" w:eastAsia="Calibri" w:hAnsi="Times New Roman" w:cs="Times New Roman"/>
                <w:sz w:val="24"/>
                <w:szCs w:val="24"/>
                <w:lang w:eastAsia="zh-CN"/>
              </w:rPr>
              <w:t>Государственное автономное профессиональное образовательное учреждение Саратовской области «</w:t>
            </w:r>
            <w:proofErr w:type="spellStart"/>
            <w:r w:rsidRPr="00307A8F">
              <w:rPr>
                <w:rFonts w:ascii="Times New Roman" w:eastAsia="Calibri" w:hAnsi="Times New Roman" w:cs="Times New Roman"/>
                <w:sz w:val="24"/>
                <w:szCs w:val="24"/>
                <w:lang w:eastAsia="zh-CN"/>
              </w:rPr>
              <w:t>Базарнокарабулакский</w:t>
            </w:r>
            <w:proofErr w:type="spellEnd"/>
            <w:r w:rsidRPr="00307A8F">
              <w:rPr>
                <w:rFonts w:ascii="Times New Roman" w:eastAsia="Calibri" w:hAnsi="Times New Roman" w:cs="Times New Roman"/>
                <w:sz w:val="24"/>
                <w:szCs w:val="24"/>
                <w:lang w:eastAsia="zh-CN"/>
              </w:rPr>
              <w:t xml:space="preserve"> техникум агробизнеса»</w:t>
            </w:r>
          </w:p>
        </w:tc>
        <w:tc>
          <w:tcPr>
            <w:tcW w:w="3525" w:type="dxa"/>
            <w:shd w:val="clear" w:color="auto" w:fill="FFFFFF"/>
          </w:tcPr>
          <w:p w:rsidR="00307A8F" w:rsidRPr="00307A8F" w:rsidRDefault="00307A8F" w:rsidP="00307A8F">
            <w:pPr>
              <w:snapToGrid w:val="0"/>
              <w:spacing w:line="240" w:lineRule="auto"/>
              <w:jc w:val="both"/>
              <w:rPr>
                <w:rFonts w:ascii="Times New Roman" w:eastAsia="Calibri" w:hAnsi="Times New Roman" w:cs="Times New Roman"/>
                <w:sz w:val="28"/>
                <w:szCs w:val="28"/>
                <w:lang w:eastAsia="zh-CN"/>
              </w:rPr>
            </w:pPr>
          </w:p>
        </w:tc>
      </w:tr>
    </w:tbl>
    <w:p w:rsidR="002C5CE6" w:rsidRDefault="002C5CE6" w:rsidP="002C5CE6">
      <w:pPr>
        <w:pStyle w:val="Default"/>
        <w:jc w:val="center"/>
        <w:rPr>
          <w:sz w:val="23"/>
          <w:szCs w:val="23"/>
        </w:rPr>
      </w:pPr>
      <w:r>
        <w:rPr>
          <w:b/>
          <w:bCs/>
          <w:sz w:val="23"/>
          <w:szCs w:val="23"/>
        </w:rPr>
        <w:t>ЗАДАНИЕ</w:t>
      </w:r>
    </w:p>
    <w:p w:rsidR="002C5CE6" w:rsidRDefault="002C5CE6" w:rsidP="002C5CE6">
      <w:pPr>
        <w:pStyle w:val="Default"/>
        <w:jc w:val="center"/>
        <w:rPr>
          <w:b/>
          <w:bCs/>
          <w:sz w:val="23"/>
          <w:szCs w:val="23"/>
        </w:rPr>
      </w:pPr>
      <w:r>
        <w:rPr>
          <w:b/>
          <w:bCs/>
          <w:sz w:val="23"/>
          <w:szCs w:val="23"/>
        </w:rPr>
        <w:t xml:space="preserve">на курсовое проектирование (курсовую работу) </w:t>
      </w:r>
    </w:p>
    <w:p w:rsidR="002C5CE6" w:rsidRDefault="002C5CE6" w:rsidP="002C5CE6">
      <w:pPr>
        <w:pStyle w:val="Default"/>
        <w:jc w:val="center"/>
        <w:rPr>
          <w:sz w:val="23"/>
          <w:szCs w:val="23"/>
        </w:rPr>
      </w:pPr>
      <w:proofErr w:type="spellStart"/>
      <w:r>
        <w:rPr>
          <w:b/>
          <w:bCs/>
          <w:sz w:val="23"/>
          <w:szCs w:val="23"/>
        </w:rPr>
        <w:t>студенту___курса</w:t>
      </w:r>
      <w:proofErr w:type="spellEnd"/>
      <w:r>
        <w:rPr>
          <w:b/>
          <w:bCs/>
          <w:sz w:val="23"/>
          <w:szCs w:val="23"/>
        </w:rPr>
        <w:t>____________________</w:t>
      </w:r>
    </w:p>
    <w:p w:rsidR="002C5CE6" w:rsidRDefault="002C5CE6" w:rsidP="002C5CE6">
      <w:pPr>
        <w:pStyle w:val="Default"/>
        <w:jc w:val="center"/>
        <w:rPr>
          <w:sz w:val="23"/>
          <w:szCs w:val="23"/>
        </w:rPr>
      </w:pPr>
      <w:r>
        <w:rPr>
          <w:b/>
          <w:bCs/>
          <w:sz w:val="23"/>
          <w:szCs w:val="23"/>
        </w:rPr>
        <w:t>Специальности__21.02.04 Землеустройство</w:t>
      </w:r>
    </w:p>
    <w:p w:rsidR="002C5CE6" w:rsidRDefault="002C5CE6" w:rsidP="002C5CE6">
      <w:pPr>
        <w:pStyle w:val="Default"/>
        <w:jc w:val="center"/>
        <w:rPr>
          <w:sz w:val="23"/>
          <w:szCs w:val="23"/>
        </w:rPr>
      </w:pPr>
      <w:r>
        <w:rPr>
          <w:b/>
          <w:bCs/>
          <w:sz w:val="23"/>
          <w:szCs w:val="23"/>
        </w:rPr>
        <w:t>По профессиональному модулю «ПМ.04. «Осуществление контроля использования и охраны земельных ресурсов и окружающей среды»</w:t>
      </w:r>
    </w:p>
    <w:p w:rsidR="002C5CE6" w:rsidRDefault="002C5CE6" w:rsidP="002C5CE6">
      <w:pPr>
        <w:pStyle w:val="Default"/>
        <w:jc w:val="center"/>
        <w:rPr>
          <w:sz w:val="23"/>
          <w:szCs w:val="23"/>
        </w:rPr>
      </w:pPr>
      <w:r>
        <w:rPr>
          <w:b/>
          <w:bCs/>
          <w:sz w:val="23"/>
          <w:szCs w:val="23"/>
        </w:rPr>
        <w:t>МДК 04.01 Учет земель и контроль их использования.</w:t>
      </w:r>
    </w:p>
    <w:p w:rsidR="002C5CE6" w:rsidRDefault="002C5CE6" w:rsidP="002C5CE6">
      <w:pPr>
        <w:pStyle w:val="Default"/>
        <w:rPr>
          <w:sz w:val="23"/>
          <w:szCs w:val="23"/>
        </w:rPr>
      </w:pPr>
      <w:r>
        <w:rPr>
          <w:sz w:val="23"/>
          <w:szCs w:val="23"/>
        </w:rPr>
        <w:t xml:space="preserve">Тема работы_______________________________________________________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____________________________________________________________________________________________________________________________________ </w:t>
      </w:r>
    </w:p>
    <w:p w:rsidR="002C5CE6" w:rsidRDefault="002C5CE6" w:rsidP="002C5CE6">
      <w:pPr>
        <w:pStyle w:val="Default"/>
        <w:rPr>
          <w:sz w:val="23"/>
          <w:szCs w:val="23"/>
        </w:rPr>
      </w:pPr>
      <w:r>
        <w:rPr>
          <w:sz w:val="23"/>
          <w:szCs w:val="23"/>
        </w:rPr>
        <w:t xml:space="preserve">1. Срок сдачи студентом законченной работы__________________________ </w:t>
      </w:r>
    </w:p>
    <w:p w:rsidR="002C5CE6" w:rsidRDefault="002C5CE6" w:rsidP="002C5CE6">
      <w:pPr>
        <w:pStyle w:val="Default"/>
        <w:rPr>
          <w:sz w:val="23"/>
          <w:szCs w:val="23"/>
        </w:rPr>
      </w:pPr>
      <w:r>
        <w:rPr>
          <w:sz w:val="23"/>
          <w:szCs w:val="23"/>
        </w:rPr>
        <w:t xml:space="preserve">2. Исходные данные к работе: </w:t>
      </w:r>
    </w:p>
    <w:p w:rsidR="002C5CE6" w:rsidRDefault="002C5CE6" w:rsidP="002C5CE6">
      <w:pPr>
        <w:pStyle w:val="Default"/>
        <w:rPr>
          <w:sz w:val="23"/>
          <w:szCs w:val="23"/>
        </w:rPr>
      </w:pPr>
      <w:r>
        <w:rPr>
          <w:sz w:val="23"/>
          <w:szCs w:val="23"/>
        </w:rPr>
        <w:t xml:space="preserve">а)________________________________________________________________ </w:t>
      </w:r>
    </w:p>
    <w:p w:rsidR="002C5CE6" w:rsidRDefault="002C5CE6" w:rsidP="002C5CE6">
      <w:pPr>
        <w:pStyle w:val="Default"/>
        <w:rPr>
          <w:sz w:val="23"/>
          <w:szCs w:val="23"/>
        </w:rPr>
      </w:pPr>
      <w:r>
        <w:rPr>
          <w:sz w:val="23"/>
          <w:szCs w:val="23"/>
        </w:rPr>
        <w:t xml:space="preserve">б)________________________________________________________________ </w:t>
      </w:r>
    </w:p>
    <w:p w:rsidR="002C5CE6" w:rsidRDefault="002C5CE6" w:rsidP="002C5CE6">
      <w:pPr>
        <w:pStyle w:val="Default"/>
        <w:rPr>
          <w:sz w:val="23"/>
          <w:szCs w:val="23"/>
        </w:rPr>
      </w:pPr>
      <w:r>
        <w:rPr>
          <w:sz w:val="23"/>
          <w:szCs w:val="23"/>
        </w:rPr>
        <w:t xml:space="preserve">в)________________________________________________________________ </w:t>
      </w:r>
    </w:p>
    <w:p w:rsidR="002C5CE6" w:rsidRDefault="002C5CE6" w:rsidP="002C5CE6">
      <w:pPr>
        <w:pStyle w:val="Default"/>
        <w:rPr>
          <w:sz w:val="23"/>
          <w:szCs w:val="23"/>
        </w:rPr>
      </w:pPr>
      <w:r>
        <w:rPr>
          <w:sz w:val="23"/>
          <w:szCs w:val="23"/>
        </w:rPr>
        <w:t xml:space="preserve">г)________________________________________________________________ </w:t>
      </w:r>
    </w:p>
    <w:p w:rsidR="002C5CE6" w:rsidRDefault="002C5CE6" w:rsidP="002C5CE6">
      <w:pPr>
        <w:pStyle w:val="Default"/>
        <w:rPr>
          <w:sz w:val="23"/>
          <w:szCs w:val="23"/>
        </w:rPr>
      </w:pPr>
      <w:r>
        <w:rPr>
          <w:sz w:val="23"/>
          <w:szCs w:val="23"/>
        </w:rPr>
        <w:t xml:space="preserve">3. Содержание расчетно-пояснительной записки (перечень подлежащих разработке вопросов) </w:t>
      </w:r>
    </w:p>
    <w:p w:rsidR="00307A8F" w:rsidRPr="00307A8F" w:rsidRDefault="002C5CE6" w:rsidP="002C5CE6">
      <w:pPr>
        <w:pStyle w:val="a4"/>
        <w:tabs>
          <w:tab w:val="left" w:pos="5610"/>
        </w:tabs>
        <w:jc w:val="center"/>
        <w:rPr>
          <w:sz w:val="28"/>
          <w:szCs w:val="28"/>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CE6" w:rsidRDefault="002C5CE6" w:rsidP="002C5CE6">
      <w:pPr>
        <w:pStyle w:val="Default"/>
        <w:rPr>
          <w:sz w:val="23"/>
          <w:szCs w:val="23"/>
        </w:rPr>
      </w:pPr>
      <w:r>
        <w:rPr>
          <w:sz w:val="23"/>
          <w:szCs w:val="23"/>
        </w:rPr>
        <w:t xml:space="preserve">4. Перечень графического материала (с точным указанием обязательных чертежей) </w:t>
      </w:r>
    </w:p>
    <w:p w:rsidR="002C5CE6" w:rsidRDefault="002C5CE6" w:rsidP="002C5CE6">
      <w:pPr>
        <w:pStyle w:val="Default"/>
        <w:rPr>
          <w:sz w:val="23"/>
          <w:szCs w:val="23"/>
        </w:rPr>
      </w:pPr>
      <w:r>
        <w:rPr>
          <w:sz w:val="23"/>
          <w:szCs w:val="23"/>
        </w:rPr>
        <w:t xml:space="preserve">1._________________________________________________________________ </w:t>
      </w:r>
    </w:p>
    <w:p w:rsidR="002C5CE6" w:rsidRDefault="002C5CE6" w:rsidP="002C5CE6">
      <w:pPr>
        <w:pStyle w:val="Default"/>
        <w:rPr>
          <w:sz w:val="23"/>
          <w:szCs w:val="23"/>
        </w:rPr>
      </w:pPr>
      <w:r>
        <w:rPr>
          <w:sz w:val="23"/>
          <w:szCs w:val="23"/>
        </w:rPr>
        <w:t xml:space="preserve">2._________________________________________________________________ </w:t>
      </w:r>
    </w:p>
    <w:p w:rsidR="002C5CE6" w:rsidRDefault="002C5CE6" w:rsidP="002C5CE6">
      <w:pPr>
        <w:pStyle w:val="Default"/>
        <w:rPr>
          <w:sz w:val="23"/>
          <w:szCs w:val="23"/>
        </w:rPr>
      </w:pPr>
      <w:r>
        <w:rPr>
          <w:sz w:val="23"/>
          <w:szCs w:val="23"/>
        </w:rPr>
        <w:t xml:space="preserve">3._________________________________________________________________ </w:t>
      </w:r>
    </w:p>
    <w:p w:rsidR="002C5CE6" w:rsidRDefault="002C5CE6" w:rsidP="002C5CE6">
      <w:pPr>
        <w:pStyle w:val="Default"/>
        <w:rPr>
          <w:sz w:val="23"/>
          <w:szCs w:val="23"/>
        </w:rPr>
      </w:pPr>
      <w:r>
        <w:rPr>
          <w:sz w:val="23"/>
          <w:szCs w:val="23"/>
        </w:rPr>
        <w:t xml:space="preserve">4._________________________________________________________________ </w:t>
      </w:r>
    </w:p>
    <w:p w:rsidR="002C5CE6" w:rsidRDefault="002C5CE6" w:rsidP="002C5CE6">
      <w:pPr>
        <w:pStyle w:val="Default"/>
        <w:rPr>
          <w:sz w:val="23"/>
          <w:szCs w:val="23"/>
        </w:rPr>
      </w:pPr>
      <w:r>
        <w:rPr>
          <w:sz w:val="23"/>
          <w:szCs w:val="23"/>
        </w:rPr>
        <w:t xml:space="preserve">5. Консультанты по курсовой работе </w:t>
      </w:r>
    </w:p>
    <w:p w:rsidR="002C5CE6" w:rsidRDefault="002C5CE6" w:rsidP="002C5CE6">
      <w:pPr>
        <w:pStyle w:val="Default"/>
        <w:rPr>
          <w:sz w:val="23"/>
          <w:szCs w:val="23"/>
        </w:rPr>
      </w:pPr>
      <w:r>
        <w:rPr>
          <w:sz w:val="23"/>
          <w:szCs w:val="23"/>
        </w:rPr>
        <w:t xml:space="preserve">1.________________________________________________________________ </w:t>
      </w:r>
    </w:p>
    <w:p w:rsidR="002C5CE6" w:rsidRDefault="002C5CE6" w:rsidP="002C5CE6">
      <w:pPr>
        <w:pStyle w:val="Default"/>
        <w:rPr>
          <w:sz w:val="23"/>
          <w:szCs w:val="23"/>
        </w:rPr>
      </w:pPr>
      <w:r>
        <w:rPr>
          <w:sz w:val="23"/>
          <w:szCs w:val="23"/>
        </w:rPr>
        <w:t xml:space="preserve">2.________________________________________________________________ </w:t>
      </w:r>
    </w:p>
    <w:p w:rsidR="002C5CE6" w:rsidRDefault="002C5CE6" w:rsidP="002C5CE6">
      <w:pPr>
        <w:pStyle w:val="Default"/>
        <w:rPr>
          <w:sz w:val="23"/>
          <w:szCs w:val="23"/>
        </w:rPr>
      </w:pPr>
    </w:p>
    <w:p w:rsidR="002C5CE6" w:rsidRDefault="002C5CE6" w:rsidP="002C5CE6">
      <w:pPr>
        <w:pStyle w:val="Default"/>
        <w:rPr>
          <w:sz w:val="23"/>
          <w:szCs w:val="23"/>
        </w:rPr>
      </w:pPr>
      <w:r>
        <w:rPr>
          <w:sz w:val="23"/>
          <w:szCs w:val="23"/>
        </w:rPr>
        <w:t xml:space="preserve">Дата выдачи задания_______________________________________________ </w:t>
      </w:r>
    </w:p>
    <w:p w:rsidR="002C5CE6" w:rsidRDefault="002C5CE6" w:rsidP="002C5CE6">
      <w:pPr>
        <w:pStyle w:val="Default"/>
        <w:rPr>
          <w:sz w:val="23"/>
          <w:szCs w:val="23"/>
        </w:rPr>
      </w:pPr>
    </w:p>
    <w:p w:rsidR="002C5CE6" w:rsidRDefault="002C5CE6" w:rsidP="002C5CE6">
      <w:pPr>
        <w:pStyle w:val="Default"/>
        <w:rPr>
          <w:sz w:val="23"/>
          <w:szCs w:val="23"/>
        </w:rPr>
      </w:pPr>
    </w:p>
    <w:p w:rsidR="002C5CE6" w:rsidRDefault="002C5CE6" w:rsidP="002C5CE6">
      <w:pPr>
        <w:pStyle w:val="Default"/>
        <w:rPr>
          <w:sz w:val="23"/>
          <w:szCs w:val="23"/>
        </w:rPr>
      </w:pPr>
      <w:r>
        <w:rPr>
          <w:sz w:val="23"/>
          <w:szCs w:val="23"/>
        </w:rPr>
        <w:t xml:space="preserve">Примечание </w:t>
      </w:r>
    </w:p>
    <w:p w:rsidR="002C5CE6" w:rsidRDefault="002C5CE6" w:rsidP="002C5CE6">
      <w:pPr>
        <w:pStyle w:val="Default"/>
        <w:rPr>
          <w:sz w:val="23"/>
          <w:szCs w:val="23"/>
        </w:rPr>
      </w:pPr>
      <w:r>
        <w:rPr>
          <w:sz w:val="23"/>
          <w:szCs w:val="23"/>
        </w:rPr>
        <w:t>Это задание прилагается к законченной курсовой работе</w:t>
      </w:r>
    </w:p>
    <w:p w:rsidR="002C5CE6" w:rsidRDefault="002C5CE6" w:rsidP="002C5CE6">
      <w:pPr>
        <w:pStyle w:val="Default"/>
        <w:rPr>
          <w:sz w:val="23"/>
          <w:szCs w:val="23"/>
        </w:rPr>
      </w:pPr>
    </w:p>
    <w:p w:rsidR="002C5CE6" w:rsidRDefault="002C5CE6" w:rsidP="002C5CE6">
      <w:pPr>
        <w:pStyle w:val="Default"/>
        <w:rPr>
          <w:sz w:val="23"/>
          <w:szCs w:val="23"/>
        </w:rPr>
      </w:pPr>
    </w:p>
    <w:p w:rsidR="002C5CE6" w:rsidRDefault="002C5CE6" w:rsidP="002C5CE6">
      <w:pPr>
        <w:pStyle w:val="Default"/>
        <w:rPr>
          <w:sz w:val="23"/>
          <w:szCs w:val="23"/>
        </w:rPr>
      </w:pPr>
    </w:p>
    <w:p w:rsidR="002C5CE6" w:rsidRDefault="002C5CE6" w:rsidP="002C5CE6">
      <w:pPr>
        <w:pStyle w:val="Default"/>
        <w:rPr>
          <w:sz w:val="23"/>
          <w:szCs w:val="23"/>
        </w:rPr>
      </w:pPr>
      <w:r>
        <w:rPr>
          <w:sz w:val="23"/>
          <w:szCs w:val="23"/>
        </w:rPr>
        <w:t xml:space="preserve">Руководитель______________________________________________________ </w:t>
      </w:r>
    </w:p>
    <w:p w:rsidR="002C5CE6" w:rsidRDefault="002C5CE6" w:rsidP="002C5CE6">
      <w:pPr>
        <w:spacing w:after="178" w:line="240" w:lineRule="auto"/>
        <w:ind w:left="426"/>
        <w:jc w:val="both"/>
        <w:rPr>
          <w:rFonts w:ascii="Times New Roman" w:hAnsi="Times New Roman" w:cs="Times New Roman"/>
          <w:sz w:val="23"/>
          <w:szCs w:val="23"/>
        </w:rPr>
      </w:pPr>
    </w:p>
    <w:p w:rsidR="002C5CE6" w:rsidRDefault="002C5CE6" w:rsidP="002C5CE6">
      <w:pPr>
        <w:spacing w:after="178" w:line="240" w:lineRule="auto"/>
        <w:ind w:left="426"/>
        <w:jc w:val="both"/>
        <w:rPr>
          <w:rFonts w:ascii="Times New Roman" w:hAnsi="Times New Roman" w:cs="Times New Roman"/>
          <w:sz w:val="23"/>
          <w:szCs w:val="23"/>
        </w:rPr>
      </w:pPr>
    </w:p>
    <w:p w:rsidR="00307A8F" w:rsidRPr="002C5CE6" w:rsidRDefault="002C5CE6" w:rsidP="002C5CE6">
      <w:pPr>
        <w:spacing w:after="178" w:line="240" w:lineRule="auto"/>
        <w:ind w:left="426"/>
        <w:jc w:val="both"/>
        <w:rPr>
          <w:rFonts w:ascii="Times New Roman" w:eastAsia="Times New Roman" w:hAnsi="Times New Roman" w:cs="Times New Roman"/>
          <w:color w:val="000000"/>
          <w:sz w:val="28"/>
          <w:szCs w:val="28"/>
          <w:lang w:eastAsia="ru-RU"/>
        </w:rPr>
      </w:pPr>
      <w:r w:rsidRPr="002C5CE6">
        <w:rPr>
          <w:rFonts w:ascii="Times New Roman" w:hAnsi="Times New Roman" w:cs="Times New Roman"/>
          <w:sz w:val="23"/>
          <w:szCs w:val="23"/>
        </w:rPr>
        <w:t>Задание принял к исполнению студент__________________________________</w:t>
      </w:r>
    </w:p>
    <w:p w:rsidR="00205552" w:rsidRPr="00205552" w:rsidRDefault="00205552" w:rsidP="00205552">
      <w:pPr>
        <w:pStyle w:val="Default"/>
        <w:ind w:left="720"/>
        <w:rPr>
          <w:sz w:val="28"/>
          <w:szCs w:val="28"/>
        </w:rPr>
      </w:pPr>
    </w:p>
    <w:p w:rsidR="002C5CE6" w:rsidRDefault="002C5CE6" w:rsidP="002C5CE6">
      <w:pPr>
        <w:pStyle w:val="Default"/>
        <w:jc w:val="center"/>
        <w:rPr>
          <w:sz w:val="23"/>
          <w:szCs w:val="23"/>
        </w:rPr>
      </w:pPr>
      <w:r>
        <w:rPr>
          <w:sz w:val="23"/>
          <w:szCs w:val="23"/>
        </w:rPr>
        <w:lastRenderedPageBreak/>
        <w:t>Министерство образования Саратовской области</w:t>
      </w:r>
    </w:p>
    <w:p w:rsidR="002C5CE6" w:rsidRDefault="002C5CE6" w:rsidP="002C5CE6">
      <w:pPr>
        <w:pStyle w:val="Default"/>
        <w:jc w:val="center"/>
        <w:rPr>
          <w:sz w:val="23"/>
          <w:szCs w:val="23"/>
        </w:rPr>
      </w:pPr>
      <w:r>
        <w:rPr>
          <w:sz w:val="23"/>
          <w:szCs w:val="23"/>
        </w:rPr>
        <w:t xml:space="preserve">Государственное автономное профессиональное образовательное учреждение </w:t>
      </w:r>
    </w:p>
    <w:p w:rsidR="002C5CE6" w:rsidRDefault="002C5CE6" w:rsidP="002C5CE6">
      <w:pPr>
        <w:pStyle w:val="Default"/>
        <w:jc w:val="center"/>
        <w:rPr>
          <w:sz w:val="23"/>
          <w:szCs w:val="23"/>
        </w:rPr>
      </w:pPr>
      <w:r>
        <w:rPr>
          <w:sz w:val="23"/>
          <w:szCs w:val="23"/>
        </w:rPr>
        <w:t>Саратовской области «</w:t>
      </w:r>
      <w:proofErr w:type="spellStart"/>
      <w:r>
        <w:rPr>
          <w:sz w:val="23"/>
          <w:szCs w:val="23"/>
        </w:rPr>
        <w:t>Базарнокарабулакский</w:t>
      </w:r>
      <w:proofErr w:type="spellEnd"/>
      <w:r>
        <w:rPr>
          <w:sz w:val="23"/>
          <w:szCs w:val="23"/>
        </w:rPr>
        <w:t xml:space="preserve"> техникум агробизнеса»</w:t>
      </w:r>
    </w:p>
    <w:p w:rsidR="002C5CE6" w:rsidRDefault="002C5CE6" w:rsidP="002C5CE6">
      <w:pPr>
        <w:pStyle w:val="Default"/>
        <w:jc w:val="center"/>
        <w:rPr>
          <w:sz w:val="23"/>
          <w:szCs w:val="23"/>
        </w:rPr>
      </w:pPr>
      <w:r>
        <w:rPr>
          <w:sz w:val="23"/>
          <w:szCs w:val="23"/>
        </w:rPr>
        <w:t>РЕЦЕНЗИЯ</w:t>
      </w:r>
    </w:p>
    <w:p w:rsidR="002C5CE6" w:rsidRDefault="002C5CE6" w:rsidP="002C5CE6">
      <w:pPr>
        <w:pStyle w:val="Default"/>
        <w:rPr>
          <w:sz w:val="23"/>
          <w:szCs w:val="23"/>
        </w:rPr>
      </w:pPr>
      <w:r>
        <w:rPr>
          <w:sz w:val="23"/>
          <w:szCs w:val="23"/>
        </w:rPr>
        <w:t xml:space="preserve">Студента___________________________________________________________________ </w:t>
      </w:r>
    </w:p>
    <w:p w:rsidR="002C5CE6" w:rsidRDefault="002C5CE6" w:rsidP="002C5CE6">
      <w:pPr>
        <w:pStyle w:val="Default"/>
        <w:rPr>
          <w:sz w:val="23"/>
          <w:szCs w:val="23"/>
        </w:rPr>
      </w:pPr>
      <w:r>
        <w:rPr>
          <w:sz w:val="23"/>
          <w:szCs w:val="23"/>
        </w:rPr>
        <w:t xml:space="preserve">Преподаватель ______________________________________________________________ </w:t>
      </w:r>
    </w:p>
    <w:p w:rsidR="002C5CE6" w:rsidRDefault="002C5CE6" w:rsidP="002C5CE6">
      <w:pPr>
        <w:pStyle w:val="Default"/>
        <w:rPr>
          <w:sz w:val="23"/>
          <w:szCs w:val="23"/>
        </w:rPr>
      </w:pPr>
      <w:r>
        <w:rPr>
          <w:sz w:val="23"/>
          <w:szCs w:val="23"/>
        </w:rPr>
        <w:t>Курсовой проект (работа) представле</w:t>
      </w:r>
      <w:proofErr w:type="gramStart"/>
      <w:r>
        <w:rPr>
          <w:sz w:val="23"/>
          <w:szCs w:val="23"/>
        </w:rPr>
        <w:t>н(</w:t>
      </w:r>
      <w:proofErr w:type="gramEnd"/>
      <w:r>
        <w:rPr>
          <w:sz w:val="23"/>
          <w:szCs w:val="23"/>
        </w:rPr>
        <w:t xml:space="preserve">а)  на рецензию_____________________________ </w:t>
      </w:r>
    </w:p>
    <w:p w:rsidR="002C5CE6" w:rsidRDefault="002C5CE6" w:rsidP="002C5CE6">
      <w:pPr>
        <w:pStyle w:val="Default"/>
        <w:rPr>
          <w:sz w:val="23"/>
          <w:szCs w:val="23"/>
        </w:rPr>
      </w:pPr>
      <w:r>
        <w:rPr>
          <w:sz w:val="23"/>
          <w:szCs w:val="23"/>
        </w:rPr>
        <w:t>1. Тема проект</w:t>
      </w:r>
      <w:proofErr w:type="gramStart"/>
      <w:r>
        <w:rPr>
          <w:sz w:val="23"/>
          <w:szCs w:val="23"/>
        </w:rPr>
        <w:t>а(</w:t>
      </w:r>
      <w:proofErr w:type="gramEnd"/>
      <w:r>
        <w:rPr>
          <w:sz w:val="23"/>
          <w:szCs w:val="23"/>
        </w:rPr>
        <w:t xml:space="preserve">работы) 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 </w:t>
      </w:r>
    </w:p>
    <w:p w:rsidR="002C5CE6" w:rsidRDefault="002C5CE6" w:rsidP="002C5CE6">
      <w:pPr>
        <w:pStyle w:val="Default"/>
        <w:rPr>
          <w:sz w:val="23"/>
          <w:szCs w:val="23"/>
        </w:rPr>
      </w:pPr>
      <w:r>
        <w:rPr>
          <w:sz w:val="23"/>
          <w:szCs w:val="23"/>
        </w:rPr>
        <w:t xml:space="preserve">II Состав курсового проекта (работы): </w:t>
      </w:r>
    </w:p>
    <w:p w:rsidR="002C5CE6" w:rsidRDefault="002C5CE6" w:rsidP="002C5CE6">
      <w:pPr>
        <w:pStyle w:val="Default"/>
        <w:rPr>
          <w:sz w:val="23"/>
          <w:szCs w:val="23"/>
        </w:rPr>
      </w:pPr>
      <w:r>
        <w:rPr>
          <w:sz w:val="23"/>
          <w:szCs w:val="23"/>
        </w:rPr>
        <w:t xml:space="preserve">1. Расчетно-пояснительная записка на _______________стр. </w:t>
      </w:r>
    </w:p>
    <w:p w:rsidR="002C5CE6" w:rsidRDefault="002C5CE6" w:rsidP="002C5CE6">
      <w:pPr>
        <w:pStyle w:val="Default"/>
        <w:pBdr>
          <w:bottom w:val="single" w:sz="12" w:space="1" w:color="auto"/>
        </w:pBdr>
        <w:rPr>
          <w:sz w:val="23"/>
          <w:szCs w:val="23"/>
        </w:rPr>
      </w:pPr>
      <w:r>
        <w:rPr>
          <w:sz w:val="23"/>
          <w:szCs w:val="23"/>
        </w:rPr>
        <w:t xml:space="preserve">2. Чертежи: </w:t>
      </w:r>
    </w:p>
    <w:p w:rsidR="002C5CE6" w:rsidRDefault="002C5CE6" w:rsidP="002C5CE6">
      <w:pPr>
        <w:pStyle w:val="Default"/>
        <w:rPr>
          <w:sz w:val="23"/>
          <w:szCs w:val="23"/>
        </w:rPr>
      </w:pPr>
      <w:r>
        <w:rPr>
          <w:sz w:val="23"/>
          <w:szCs w:val="23"/>
        </w:rPr>
        <w:t xml:space="preserve">III Рецензия проекта (работы) _______________________________________________________________ </w:t>
      </w:r>
    </w:p>
    <w:p w:rsidR="002C5CE6" w:rsidRDefault="002C5CE6" w:rsidP="002C5CE6">
      <w:pPr>
        <w:pStyle w:val="Default"/>
        <w:rPr>
          <w:sz w:val="23"/>
          <w:szCs w:val="23"/>
        </w:rPr>
      </w:pPr>
      <w:r>
        <w:rPr>
          <w:sz w:val="23"/>
          <w:szCs w:val="23"/>
        </w:rPr>
        <w:t xml:space="preserve">а. Заключение о соответствии выполненного проекта (работы) курсовому заданию___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pBdr>
          <w:bottom w:val="single" w:sz="12" w:space="1" w:color="auto"/>
        </w:pBdr>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proofErr w:type="gramStart"/>
      <w:r>
        <w:rPr>
          <w:sz w:val="23"/>
          <w:szCs w:val="23"/>
        </w:rPr>
        <w:t>б</w:t>
      </w:r>
      <w:proofErr w:type="gramEnd"/>
      <w:r>
        <w:rPr>
          <w:sz w:val="23"/>
          <w:szCs w:val="23"/>
        </w:rPr>
        <w:t xml:space="preserve">. Характеристика выполнения каждого раздела проекта, использование в проекте последних достижений науки и техники. </w:t>
      </w:r>
    </w:p>
    <w:p w:rsidR="002C5CE6" w:rsidRDefault="002C5CE6" w:rsidP="002C5CE6">
      <w:pPr>
        <w:pStyle w:val="Default"/>
        <w:rPr>
          <w:sz w:val="23"/>
          <w:szCs w:val="23"/>
        </w:rPr>
      </w:pPr>
      <w:r>
        <w:rPr>
          <w:sz w:val="23"/>
          <w:szCs w:val="23"/>
        </w:rPr>
        <w:t xml:space="preserve">__________________________________________________________________________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r>
        <w:rPr>
          <w:sz w:val="23"/>
          <w:szCs w:val="23"/>
        </w:rPr>
        <w:t xml:space="preserve">___________________________________________________________________________ </w:t>
      </w:r>
    </w:p>
    <w:p w:rsidR="002C5CE6" w:rsidRDefault="002C5CE6" w:rsidP="002C5CE6">
      <w:pPr>
        <w:pStyle w:val="Default"/>
        <w:rPr>
          <w:sz w:val="23"/>
          <w:szCs w:val="23"/>
        </w:rPr>
      </w:pPr>
      <w:r>
        <w:rPr>
          <w:sz w:val="23"/>
          <w:szCs w:val="23"/>
        </w:rPr>
        <w:t>в. Оценка качества выполнения графической части проекта и объяснительной записки к курсовому проект</w:t>
      </w:r>
      <w:proofErr w:type="gramStart"/>
      <w:r>
        <w:rPr>
          <w:sz w:val="23"/>
          <w:szCs w:val="23"/>
        </w:rPr>
        <w:t>у(</w:t>
      </w:r>
      <w:proofErr w:type="gramEnd"/>
      <w:r>
        <w:rPr>
          <w:sz w:val="23"/>
          <w:szCs w:val="23"/>
        </w:rPr>
        <w:t xml:space="preserve">работе)________________________________________________________ </w:t>
      </w:r>
    </w:p>
    <w:p w:rsidR="002C5CE6" w:rsidRDefault="002C5CE6" w:rsidP="002C5CE6">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CE6" w:rsidRDefault="002C5CE6" w:rsidP="002C5CE6">
      <w:pPr>
        <w:pStyle w:val="Default"/>
        <w:rPr>
          <w:sz w:val="23"/>
          <w:szCs w:val="23"/>
        </w:rPr>
      </w:pPr>
      <w:r>
        <w:rPr>
          <w:sz w:val="23"/>
          <w:szCs w:val="23"/>
        </w:rPr>
        <w:t xml:space="preserve">г. Перечень положительных качеств курсового проекта (работы) и его основных недостатков </w:t>
      </w:r>
    </w:p>
    <w:p w:rsidR="002C5CE6" w:rsidRDefault="002C5CE6" w:rsidP="002C5CE6">
      <w:pPr>
        <w:pStyle w:val="Default"/>
        <w:rPr>
          <w:sz w:val="23"/>
          <w:szCs w:val="23"/>
        </w:rPr>
      </w:pPr>
      <w:r>
        <w:rPr>
          <w:sz w:val="23"/>
          <w:szCs w:val="23"/>
        </w:rPr>
        <w:t xml:space="preserve">( если </w:t>
      </w:r>
      <w:proofErr w:type="gramStart"/>
      <w:r>
        <w:rPr>
          <w:sz w:val="23"/>
          <w:szCs w:val="23"/>
        </w:rPr>
        <w:t>последние</w:t>
      </w:r>
      <w:proofErr w:type="gramEnd"/>
      <w:r>
        <w:rPr>
          <w:sz w:val="23"/>
          <w:szCs w:val="23"/>
        </w:rPr>
        <w:t xml:space="preserve"> имеют место) ______________________________________________________ </w:t>
      </w:r>
    </w:p>
    <w:p w:rsidR="002C5CE6" w:rsidRDefault="002C5CE6" w:rsidP="002C5CE6">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CE6" w:rsidRDefault="002C5CE6" w:rsidP="002C5CE6">
      <w:pPr>
        <w:pStyle w:val="Default"/>
        <w:rPr>
          <w:sz w:val="23"/>
          <w:szCs w:val="23"/>
        </w:rPr>
      </w:pPr>
      <w:r>
        <w:rPr>
          <w:sz w:val="23"/>
          <w:szCs w:val="23"/>
        </w:rPr>
        <w:t>д. Отзыв о курсовом проекте (работе</w:t>
      </w:r>
      <w:proofErr w:type="gramStart"/>
      <w:r>
        <w:rPr>
          <w:sz w:val="23"/>
          <w:szCs w:val="23"/>
        </w:rPr>
        <w:t>)в</w:t>
      </w:r>
      <w:proofErr w:type="gramEnd"/>
      <w:r>
        <w:rPr>
          <w:sz w:val="23"/>
          <w:szCs w:val="23"/>
        </w:rPr>
        <w:t xml:space="preserve"> целом, заключение ______________________________</w:t>
      </w:r>
    </w:p>
    <w:p w:rsidR="002C5CE6" w:rsidRDefault="002C5CE6" w:rsidP="002C5CE6">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подаватель</w:t>
      </w:r>
      <w:proofErr w:type="gramStart"/>
      <w:r>
        <w:rPr>
          <w:sz w:val="23"/>
          <w:szCs w:val="23"/>
        </w:rPr>
        <w:t xml:space="preserve"> :</w:t>
      </w:r>
      <w:proofErr w:type="gramEnd"/>
      <w:r>
        <w:rPr>
          <w:sz w:val="23"/>
          <w:szCs w:val="23"/>
        </w:rPr>
        <w:t xml:space="preserve"> ___________ </w:t>
      </w:r>
    </w:p>
    <w:p w:rsidR="002C5CE6" w:rsidRPr="00337605" w:rsidRDefault="002C5CE6" w:rsidP="002C5CE6">
      <w:pPr>
        <w:rPr>
          <w:rFonts w:ascii="Times New Roman" w:hAnsi="Times New Roman" w:cs="Times New Roman"/>
          <w:sz w:val="24"/>
          <w:szCs w:val="24"/>
        </w:rPr>
      </w:pPr>
      <w:r>
        <w:rPr>
          <w:sz w:val="23"/>
          <w:szCs w:val="23"/>
        </w:rPr>
        <w:t>«______» _____________________20_ _ г.</w:t>
      </w:r>
    </w:p>
    <w:p w:rsidR="00602940" w:rsidRDefault="00602940" w:rsidP="00A70C72">
      <w:pPr>
        <w:jc w:val="center"/>
        <w:rPr>
          <w:rFonts w:ascii="Times New Roman" w:hAnsi="Times New Roman" w:cs="Times New Roman"/>
          <w:sz w:val="28"/>
          <w:szCs w:val="28"/>
        </w:rPr>
      </w:pPr>
    </w:p>
    <w:p w:rsidR="00A70C72" w:rsidRDefault="00A70C72" w:rsidP="00A70C72">
      <w:pPr>
        <w:jc w:val="center"/>
        <w:rPr>
          <w:rFonts w:ascii="Times New Roman" w:hAnsi="Times New Roman" w:cs="Times New Roman"/>
          <w:sz w:val="28"/>
          <w:szCs w:val="28"/>
        </w:rPr>
      </w:pPr>
      <w:r>
        <w:rPr>
          <w:rFonts w:ascii="Times New Roman" w:hAnsi="Times New Roman" w:cs="Times New Roman"/>
          <w:sz w:val="28"/>
          <w:szCs w:val="28"/>
        </w:rPr>
        <w:lastRenderedPageBreak/>
        <w:t>Распределение тематики курсовых работ среди студентов группы 3-З ППССЗ 21.02.04 Землеустройство</w:t>
      </w:r>
    </w:p>
    <w:tbl>
      <w:tblPr>
        <w:tblStyle w:val="a8"/>
        <w:tblW w:w="0" w:type="auto"/>
        <w:tblLook w:val="04A0" w:firstRow="1" w:lastRow="0" w:firstColumn="1" w:lastColumn="0" w:noHBand="0" w:noVBand="1"/>
      </w:tblPr>
      <w:tblGrid>
        <w:gridCol w:w="1101"/>
        <w:gridCol w:w="5279"/>
        <w:gridCol w:w="3191"/>
      </w:tblGrid>
      <w:tr w:rsidR="00A70C72" w:rsidTr="00A70C72">
        <w:tc>
          <w:tcPr>
            <w:tcW w:w="1101" w:type="dxa"/>
          </w:tcPr>
          <w:p w:rsidR="00A70C72" w:rsidRDefault="00A70C72" w:rsidP="00A70C7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279" w:type="dxa"/>
          </w:tcPr>
          <w:p w:rsidR="00A70C72" w:rsidRDefault="00A70C72" w:rsidP="00A70C72">
            <w:pPr>
              <w:rPr>
                <w:rFonts w:ascii="Times New Roman" w:hAnsi="Times New Roman" w:cs="Times New Roman"/>
                <w:sz w:val="28"/>
                <w:szCs w:val="28"/>
              </w:rPr>
            </w:pPr>
            <w:r>
              <w:rPr>
                <w:rFonts w:ascii="Times New Roman" w:hAnsi="Times New Roman" w:cs="Times New Roman"/>
                <w:sz w:val="28"/>
                <w:szCs w:val="28"/>
              </w:rPr>
              <w:t>ФИО студента</w:t>
            </w:r>
          </w:p>
        </w:tc>
        <w:tc>
          <w:tcPr>
            <w:tcW w:w="3191" w:type="dxa"/>
          </w:tcPr>
          <w:p w:rsidR="00A70C72" w:rsidRDefault="00A70C72" w:rsidP="00A70C72">
            <w:pPr>
              <w:rPr>
                <w:rFonts w:ascii="Times New Roman" w:hAnsi="Times New Roman" w:cs="Times New Roman"/>
                <w:sz w:val="28"/>
                <w:szCs w:val="28"/>
              </w:rPr>
            </w:pPr>
            <w:r>
              <w:rPr>
                <w:rFonts w:ascii="Times New Roman" w:hAnsi="Times New Roman" w:cs="Times New Roman"/>
                <w:sz w:val="28"/>
                <w:szCs w:val="28"/>
              </w:rPr>
              <w:t>№ варианта</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Абрамовская</w:t>
            </w:r>
            <w:proofErr w:type="spellEnd"/>
            <w:r>
              <w:rPr>
                <w:rFonts w:ascii="Times New Roman" w:hAnsi="Times New Roman" w:cs="Times New Roman"/>
                <w:sz w:val="28"/>
                <w:szCs w:val="28"/>
              </w:rPr>
              <w:t xml:space="preserve"> Милана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2</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Афанасьева Александра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2</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3</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Белякова Татьяна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3</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4</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Воронин Роман</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4</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5</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Глухова Дарья</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5</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6</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Гриднева Ольга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6</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7</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Долныкина</w:t>
            </w:r>
            <w:proofErr w:type="spellEnd"/>
            <w:r>
              <w:rPr>
                <w:rFonts w:ascii="Times New Roman" w:hAnsi="Times New Roman" w:cs="Times New Roman"/>
                <w:sz w:val="28"/>
                <w:szCs w:val="28"/>
              </w:rPr>
              <w:t xml:space="preserve"> Виктория</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7</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8</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Засимова</w:t>
            </w:r>
            <w:proofErr w:type="spellEnd"/>
            <w:r>
              <w:rPr>
                <w:rFonts w:ascii="Times New Roman" w:hAnsi="Times New Roman" w:cs="Times New Roman"/>
                <w:sz w:val="28"/>
                <w:szCs w:val="28"/>
              </w:rPr>
              <w:t xml:space="preserve"> Екатерина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8</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9</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Комолова</w:t>
            </w:r>
            <w:proofErr w:type="spellEnd"/>
            <w:r>
              <w:rPr>
                <w:rFonts w:ascii="Times New Roman" w:hAnsi="Times New Roman" w:cs="Times New Roman"/>
                <w:sz w:val="28"/>
                <w:szCs w:val="28"/>
              </w:rPr>
              <w:t xml:space="preserve"> Арина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9</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10</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Куликов Андрей</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10</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11</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Лаптева Марина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11</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12</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Овсянкина</w:t>
            </w:r>
            <w:proofErr w:type="spellEnd"/>
            <w:r>
              <w:rPr>
                <w:rFonts w:ascii="Times New Roman" w:hAnsi="Times New Roman" w:cs="Times New Roman"/>
                <w:sz w:val="28"/>
                <w:szCs w:val="28"/>
              </w:rPr>
              <w:t xml:space="preserve"> Маргарита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12</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13</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Пеледа</w:t>
            </w:r>
            <w:proofErr w:type="spellEnd"/>
            <w:r>
              <w:rPr>
                <w:rFonts w:ascii="Times New Roman" w:hAnsi="Times New Roman" w:cs="Times New Roman"/>
                <w:sz w:val="28"/>
                <w:szCs w:val="28"/>
              </w:rPr>
              <w:t xml:space="preserve"> Денис</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13</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14</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Плясунов Вадим</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14</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15</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Просекова</w:t>
            </w:r>
            <w:proofErr w:type="spellEnd"/>
            <w:r>
              <w:rPr>
                <w:rFonts w:ascii="Times New Roman" w:hAnsi="Times New Roman" w:cs="Times New Roman"/>
                <w:sz w:val="28"/>
                <w:szCs w:val="28"/>
              </w:rPr>
              <w:t xml:space="preserve"> Екатерина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15</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16</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Рычагова</w:t>
            </w:r>
            <w:proofErr w:type="spellEnd"/>
            <w:r>
              <w:rPr>
                <w:rFonts w:ascii="Times New Roman" w:hAnsi="Times New Roman" w:cs="Times New Roman"/>
                <w:sz w:val="28"/>
                <w:szCs w:val="28"/>
              </w:rPr>
              <w:t xml:space="preserve"> Надежда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16</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17</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Сафонова Диана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17</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18</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Сидорова Анастасия</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18</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19</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Уранов Кирилл</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19</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20</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Филиппова Елена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20</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21</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Пометун</w:t>
            </w:r>
            <w:proofErr w:type="spellEnd"/>
            <w:r>
              <w:rPr>
                <w:rFonts w:ascii="Times New Roman" w:hAnsi="Times New Roman" w:cs="Times New Roman"/>
                <w:sz w:val="28"/>
                <w:szCs w:val="28"/>
              </w:rPr>
              <w:t xml:space="preserve"> Мария</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21</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22</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Хахулина</w:t>
            </w:r>
            <w:proofErr w:type="spellEnd"/>
            <w:r>
              <w:rPr>
                <w:rFonts w:ascii="Times New Roman" w:hAnsi="Times New Roman" w:cs="Times New Roman"/>
                <w:sz w:val="28"/>
                <w:szCs w:val="28"/>
              </w:rPr>
              <w:t xml:space="preserve"> Яна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22</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23</w:t>
            </w:r>
          </w:p>
        </w:tc>
        <w:tc>
          <w:tcPr>
            <w:tcW w:w="5279" w:type="dxa"/>
          </w:tcPr>
          <w:p w:rsidR="005804EA" w:rsidRDefault="005804EA" w:rsidP="00A70C72">
            <w:pPr>
              <w:rPr>
                <w:rFonts w:ascii="Times New Roman" w:hAnsi="Times New Roman" w:cs="Times New Roman"/>
                <w:sz w:val="28"/>
                <w:szCs w:val="28"/>
              </w:rPr>
            </w:pPr>
            <w:proofErr w:type="spellStart"/>
            <w:r>
              <w:rPr>
                <w:rFonts w:ascii="Times New Roman" w:hAnsi="Times New Roman" w:cs="Times New Roman"/>
                <w:sz w:val="28"/>
                <w:szCs w:val="28"/>
              </w:rPr>
              <w:t>Храмова</w:t>
            </w:r>
            <w:proofErr w:type="spellEnd"/>
            <w:r>
              <w:rPr>
                <w:rFonts w:ascii="Times New Roman" w:hAnsi="Times New Roman" w:cs="Times New Roman"/>
                <w:sz w:val="28"/>
                <w:szCs w:val="28"/>
              </w:rPr>
              <w:t xml:space="preserve"> Татьяна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23</w:t>
            </w:r>
          </w:p>
        </w:tc>
      </w:tr>
      <w:tr w:rsidR="005804EA" w:rsidTr="00A70C72">
        <w:tc>
          <w:tcPr>
            <w:tcW w:w="1101"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24</w:t>
            </w:r>
          </w:p>
        </w:tc>
        <w:tc>
          <w:tcPr>
            <w:tcW w:w="5279" w:type="dxa"/>
          </w:tcPr>
          <w:p w:rsidR="005804EA" w:rsidRDefault="005804EA" w:rsidP="00A70C72">
            <w:pPr>
              <w:rPr>
                <w:rFonts w:ascii="Times New Roman" w:hAnsi="Times New Roman" w:cs="Times New Roman"/>
                <w:sz w:val="28"/>
                <w:szCs w:val="28"/>
              </w:rPr>
            </w:pPr>
            <w:r>
              <w:rPr>
                <w:rFonts w:ascii="Times New Roman" w:hAnsi="Times New Roman" w:cs="Times New Roman"/>
                <w:sz w:val="28"/>
                <w:szCs w:val="28"/>
              </w:rPr>
              <w:t>Юрьева Алина</w:t>
            </w:r>
          </w:p>
        </w:tc>
        <w:tc>
          <w:tcPr>
            <w:tcW w:w="3191" w:type="dxa"/>
          </w:tcPr>
          <w:p w:rsidR="005804EA" w:rsidRDefault="005804EA" w:rsidP="00E80459">
            <w:pPr>
              <w:rPr>
                <w:rFonts w:ascii="Times New Roman" w:hAnsi="Times New Roman" w:cs="Times New Roman"/>
                <w:sz w:val="28"/>
                <w:szCs w:val="28"/>
              </w:rPr>
            </w:pPr>
            <w:r>
              <w:rPr>
                <w:rFonts w:ascii="Times New Roman" w:hAnsi="Times New Roman" w:cs="Times New Roman"/>
                <w:sz w:val="28"/>
                <w:szCs w:val="28"/>
              </w:rPr>
              <w:t>24</w:t>
            </w:r>
          </w:p>
        </w:tc>
      </w:tr>
      <w:tr w:rsidR="005804EA" w:rsidTr="00A70C72">
        <w:tc>
          <w:tcPr>
            <w:tcW w:w="1101" w:type="dxa"/>
          </w:tcPr>
          <w:p w:rsidR="005804EA" w:rsidRDefault="005804EA" w:rsidP="00A70C72">
            <w:pPr>
              <w:rPr>
                <w:rFonts w:ascii="Times New Roman" w:hAnsi="Times New Roman" w:cs="Times New Roman"/>
                <w:sz w:val="28"/>
                <w:szCs w:val="28"/>
              </w:rPr>
            </w:pPr>
          </w:p>
        </w:tc>
        <w:tc>
          <w:tcPr>
            <w:tcW w:w="5279" w:type="dxa"/>
          </w:tcPr>
          <w:p w:rsidR="005804EA" w:rsidRDefault="005804EA" w:rsidP="00A70C72">
            <w:pPr>
              <w:rPr>
                <w:rFonts w:ascii="Times New Roman" w:hAnsi="Times New Roman" w:cs="Times New Roman"/>
                <w:sz w:val="28"/>
                <w:szCs w:val="28"/>
              </w:rPr>
            </w:pPr>
          </w:p>
        </w:tc>
        <w:tc>
          <w:tcPr>
            <w:tcW w:w="3191" w:type="dxa"/>
          </w:tcPr>
          <w:p w:rsidR="005804EA" w:rsidRDefault="005804EA" w:rsidP="00A70C72">
            <w:pPr>
              <w:rPr>
                <w:rFonts w:ascii="Times New Roman" w:hAnsi="Times New Roman" w:cs="Times New Roman"/>
                <w:sz w:val="28"/>
                <w:szCs w:val="28"/>
              </w:rPr>
            </w:pPr>
          </w:p>
        </w:tc>
      </w:tr>
    </w:tbl>
    <w:p w:rsidR="00A70C72" w:rsidRPr="00794961" w:rsidRDefault="00A70C72" w:rsidP="00A70C72">
      <w:pPr>
        <w:rPr>
          <w:rFonts w:ascii="Times New Roman" w:hAnsi="Times New Roman" w:cs="Times New Roman"/>
          <w:sz w:val="28"/>
          <w:szCs w:val="28"/>
        </w:rPr>
      </w:pPr>
    </w:p>
    <w:sectPr w:rsidR="00A70C72" w:rsidRPr="00794961" w:rsidSect="00013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69FC"/>
    <w:multiLevelType w:val="hybridMultilevel"/>
    <w:tmpl w:val="7E38CF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F6EE2"/>
    <w:rsid w:val="00013179"/>
    <w:rsid w:val="001479EC"/>
    <w:rsid w:val="001B7D35"/>
    <w:rsid w:val="001F42E5"/>
    <w:rsid w:val="00203712"/>
    <w:rsid w:val="00205552"/>
    <w:rsid w:val="00224998"/>
    <w:rsid w:val="002C5CE6"/>
    <w:rsid w:val="002D0746"/>
    <w:rsid w:val="002D5B08"/>
    <w:rsid w:val="00305672"/>
    <w:rsid w:val="00307A8F"/>
    <w:rsid w:val="003A1552"/>
    <w:rsid w:val="003B4BF2"/>
    <w:rsid w:val="003E6CBF"/>
    <w:rsid w:val="00413497"/>
    <w:rsid w:val="004E2094"/>
    <w:rsid w:val="004F0754"/>
    <w:rsid w:val="00507130"/>
    <w:rsid w:val="00565735"/>
    <w:rsid w:val="005804EA"/>
    <w:rsid w:val="005F4DB4"/>
    <w:rsid w:val="00602940"/>
    <w:rsid w:val="006651F4"/>
    <w:rsid w:val="00762F9E"/>
    <w:rsid w:val="00794961"/>
    <w:rsid w:val="007B4C3C"/>
    <w:rsid w:val="007F53F0"/>
    <w:rsid w:val="00890EB6"/>
    <w:rsid w:val="008C20D6"/>
    <w:rsid w:val="008D5EF5"/>
    <w:rsid w:val="008D71C7"/>
    <w:rsid w:val="008F6CA2"/>
    <w:rsid w:val="00983330"/>
    <w:rsid w:val="009A5929"/>
    <w:rsid w:val="009F6EE2"/>
    <w:rsid w:val="00A037DE"/>
    <w:rsid w:val="00A14D3D"/>
    <w:rsid w:val="00A455D9"/>
    <w:rsid w:val="00A70C72"/>
    <w:rsid w:val="00A73AC1"/>
    <w:rsid w:val="00A82970"/>
    <w:rsid w:val="00AF2A5E"/>
    <w:rsid w:val="00B47F0D"/>
    <w:rsid w:val="00BF53F8"/>
    <w:rsid w:val="00C05EB7"/>
    <w:rsid w:val="00C31F4D"/>
    <w:rsid w:val="00CA2DBF"/>
    <w:rsid w:val="00CD338E"/>
    <w:rsid w:val="00CE1906"/>
    <w:rsid w:val="00DC42FC"/>
    <w:rsid w:val="00E804D8"/>
    <w:rsid w:val="00F45C16"/>
    <w:rsid w:val="00F8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E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05552"/>
    <w:pPr>
      <w:ind w:left="720"/>
      <w:contextualSpacing/>
    </w:pPr>
  </w:style>
  <w:style w:type="paragraph" w:styleId="a4">
    <w:name w:val="Body Text"/>
    <w:basedOn w:val="a"/>
    <w:link w:val="a5"/>
    <w:rsid w:val="00307A8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307A8F"/>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307A8F"/>
    <w:pPr>
      <w:spacing w:after="120"/>
      <w:ind w:left="283"/>
    </w:pPr>
  </w:style>
  <w:style w:type="character" w:customStyle="1" w:styleId="a7">
    <w:name w:val="Основной текст с отступом Знак"/>
    <w:basedOn w:val="a0"/>
    <w:link w:val="a6"/>
    <w:uiPriority w:val="99"/>
    <w:semiHidden/>
    <w:rsid w:val="00307A8F"/>
  </w:style>
  <w:style w:type="table" w:styleId="a8">
    <w:name w:val="Table Grid"/>
    <w:basedOn w:val="a1"/>
    <w:uiPriority w:val="59"/>
    <w:rsid w:val="00A70C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5030</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2019-03-24T18:52:00Z</dcterms:created>
  <dcterms:modified xsi:type="dcterms:W3CDTF">2020-03-20T09:02:00Z</dcterms:modified>
</cp:coreProperties>
</file>